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250" w:type="dxa"/>
        <w:tblLook w:val="00A0"/>
      </w:tblPr>
      <w:tblGrid>
        <w:gridCol w:w="4785"/>
        <w:gridCol w:w="4571"/>
      </w:tblGrid>
      <w:tr w:rsidR="004170D6" w:rsidRPr="00910C03" w:rsidTr="00910C03">
        <w:trPr>
          <w:trHeight w:val="1407"/>
        </w:trPr>
        <w:tc>
          <w:tcPr>
            <w:tcW w:w="4785" w:type="dxa"/>
          </w:tcPr>
          <w:p w:rsidR="004170D6" w:rsidRPr="00910C03" w:rsidRDefault="004170D6" w:rsidP="00910C03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03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4170D6" w:rsidRPr="00910C03" w:rsidRDefault="004170D6" w:rsidP="00910C0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4170D6" w:rsidRPr="00910C03" w:rsidRDefault="004170D6" w:rsidP="00910C0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МОУ-ГИМНАЗИИ</w:t>
            </w:r>
            <w:r w:rsidRPr="00910C03">
              <w:rPr>
                <w:rFonts w:ascii="Times New Roman" w:hAnsi="Times New Roman"/>
                <w:sz w:val="24"/>
                <w:szCs w:val="24"/>
              </w:rPr>
              <w:t xml:space="preserve"> №15</w:t>
            </w:r>
          </w:p>
          <w:p w:rsidR="004170D6" w:rsidRPr="00910C03" w:rsidRDefault="004170D6" w:rsidP="00910C0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4170D6" w:rsidRPr="00910C03" w:rsidRDefault="004170D6" w:rsidP="00910C0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«29</w:t>
            </w:r>
            <w:r w:rsidRPr="006E07D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августа  2014 года</w:t>
            </w:r>
            <w:r w:rsidRPr="006E07DE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</w:t>
            </w:r>
            <w:r w:rsidRPr="006E07D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571" w:type="dxa"/>
          </w:tcPr>
          <w:p w:rsidR="004170D6" w:rsidRPr="00910C03" w:rsidRDefault="004170D6" w:rsidP="00910C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03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4170D6" w:rsidRPr="00910C03" w:rsidRDefault="004170D6" w:rsidP="00910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Директор МОУ-ГИМНАЗИИ №15</w:t>
            </w:r>
          </w:p>
          <w:p w:rsidR="004170D6" w:rsidRPr="00910C03" w:rsidRDefault="004170D6" w:rsidP="00910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______________ Т.В. Милостивенко</w:t>
            </w:r>
          </w:p>
          <w:p w:rsidR="004170D6" w:rsidRPr="00910C03" w:rsidRDefault="004170D6" w:rsidP="00910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по гимназии № 321/О</w:t>
            </w:r>
          </w:p>
          <w:p w:rsidR="004170D6" w:rsidRPr="00910C03" w:rsidRDefault="004170D6" w:rsidP="00910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«29</w:t>
            </w:r>
            <w:r w:rsidRPr="006E07D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августа  2014 года</w:t>
            </w:r>
            <w:r w:rsidRPr="006E07DE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</w:t>
            </w:r>
            <w:r w:rsidRPr="006E07D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</w:tbl>
    <w:p w:rsidR="004170D6" w:rsidRDefault="004170D6"/>
    <w:p w:rsidR="004170D6" w:rsidRPr="002815D7" w:rsidRDefault="004170D6" w:rsidP="00752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5D7">
        <w:rPr>
          <w:rFonts w:ascii="Times New Roman" w:hAnsi="Times New Roman"/>
          <w:b/>
          <w:sz w:val="28"/>
          <w:szCs w:val="28"/>
        </w:rPr>
        <w:t>ПОЛОЖЕНИЕ</w:t>
      </w:r>
    </w:p>
    <w:p w:rsidR="004170D6" w:rsidRDefault="004170D6" w:rsidP="0075241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815D7">
        <w:rPr>
          <w:rFonts w:ascii="Times New Roman" w:hAnsi="Times New Roman"/>
          <w:b/>
          <w:sz w:val="28"/>
          <w:szCs w:val="28"/>
        </w:rPr>
        <w:t>о системе оценивания знаний, умений и навыков учащихся</w:t>
      </w:r>
    </w:p>
    <w:p w:rsidR="004170D6" w:rsidRPr="002815D7" w:rsidRDefault="004170D6" w:rsidP="0075241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170D6" w:rsidRDefault="004170D6" w:rsidP="007524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Настоящее положение разработано в соответствии Законом Российской Федерации «Об образовании», методическим письмом МО РФ № 1561</w:t>
      </w:r>
      <w:r w:rsidRPr="0075241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14-15 от 19.11.98. г., требованиям Федерального государственного образовательного стандарта, Уставом гимназии.</w:t>
      </w:r>
    </w:p>
    <w:p w:rsidR="004170D6" w:rsidRDefault="004170D6" w:rsidP="005443E2">
      <w:pPr>
        <w:pStyle w:val="ListParagraph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F1A0D">
        <w:rPr>
          <w:rFonts w:ascii="Times New Roman" w:hAnsi="Times New Roman"/>
          <w:sz w:val="24"/>
          <w:szCs w:val="24"/>
        </w:rPr>
        <w:t>Система оценки освоения образовательных программ создана с целью получения объективной информации об уровне и качестве освоения образовательных программ.</w:t>
      </w:r>
    </w:p>
    <w:p w:rsidR="004170D6" w:rsidRDefault="004170D6" w:rsidP="005443E2">
      <w:pPr>
        <w:pStyle w:val="ListParagraph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системы оценки освоения образовательных программ:</w:t>
      </w:r>
    </w:p>
    <w:p w:rsidR="004170D6" w:rsidRDefault="004170D6" w:rsidP="005443E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обучающую;</w:t>
      </w:r>
    </w:p>
    <w:p w:rsidR="004170D6" w:rsidRDefault="004170D6" w:rsidP="005443E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воспитательную;</w:t>
      </w:r>
    </w:p>
    <w:p w:rsidR="004170D6" w:rsidRDefault="004170D6" w:rsidP="005443E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ориентирующую;</w:t>
      </w:r>
    </w:p>
    <w:p w:rsidR="004170D6" w:rsidRDefault="004170D6" w:rsidP="005443E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стимулирующую;</w:t>
      </w:r>
    </w:p>
    <w:p w:rsidR="004170D6" w:rsidRDefault="004170D6" w:rsidP="005443E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диагностическую;</w:t>
      </w:r>
    </w:p>
    <w:p w:rsidR="004170D6" w:rsidRDefault="004170D6" w:rsidP="005443E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формирования у обучающихся адекватной самооценки;</w:t>
      </w:r>
      <w:bookmarkStart w:id="0" w:name="_GoBack"/>
      <w:bookmarkEnd w:id="0"/>
    </w:p>
    <w:p w:rsidR="004170D6" w:rsidRDefault="004170D6" w:rsidP="005443E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мотивации учебной деятельности обучающихся;</w:t>
      </w:r>
    </w:p>
    <w:p w:rsidR="004170D6" w:rsidRDefault="004170D6" w:rsidP="005443E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межличностных отношений в классном коллективе содействия в повышении статуса учащихся.</w:t>
      </w:r>
    </w:p>
    <w:p w:rsidR="004170D6" w:rsidRDefault="004170D6" w:rsidP="005443E2">
      <w:pPr>
        <w:pStyle w:val="ListParagraph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является постоянным процессом, естественным образом, интегрированным в образовательную практику. Используются следующие виды оценивания: стартовая диагностика, текущее оценивание, итоговое оценивание, мониторинг универсальных учебных действий.</w:t>
      </w:r>
    </w:p>
    <w:p w:rsidR="004170D6" w:rsidRDefault="004170D6" w:rsidP="005443E2">
      <w:pPr>
        <w:pStyle w:val="ListParagraph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Содержательный контроль и оценка строятся на критериальной основе, выработанной совместно с учащимися. Основными критериями оценивания выступают планируемые результаты обучения. При этом нормы и критерии оценивания известны заранее педагогам, учащимся, родителям.</w:t>
      </w:r>
    </w:p>
    <w:p w:rsidR="004170D6" w:rsidRDefault="004170D6" w:rsidP="005443E2">
      <w:pPr>
        <w:pStyle w:val="ListParagraph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Оцениваться с помощью отметки могут только результаты деятельности ученика и процесс их формирования. Результаты, относящиеся к личностно – мотивационной сфере не оцениваются, изучаются только в рамках мониторингового исследования.</w:t>
      </w:r>
    </w:p>
    <w:p w:rsidR="004170D6" w:rsidRDefault="004170D6" w:rsidP="005443E2">
      <w:pPr>
        <w:pStyle w:val="ListParagraph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контрольно – оценочную деятельность включаются учащиеся, осуществляя самооценку и взаимооценку.</w:t>
      </w:r>
    </w:p>
    <w:p w:rsidR="004170D6" w:rsidRDefault="004170D6" w:rsidP="005443E2">
      <w:pPr>
        <w:pStyle w:val="ListParagraph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выявления уровня успешности обучения в конце учебного года проводится комплексная итоговая работа.</w:t>
      </w:r>
    </w:p>
    <w:p w:rsidR="004170D6" w:rsidRDefault="004170D6" w:rsidP="005443E2">
      <w:pPr>
        <w:pStyle w:val="ListParagraph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Особенностями системы оценки являются:</w:t>
      </w:r>
    </w:p>
    <w:p w:rsidR="004170D6" w:rsidRDefault="004170D6" w:rsidP="00BE104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 w:rsidR="004170D6" w:rsidRDefault="004170D6" w:rsidP="00BE104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планируемых результатов освоения основных образовательных программ в качестве содержательной и критериальной базы оценки;</w:t>
      </w:r>
    </w:p>
    <w:p w:rsidR="004170D6" w:rsidRDefault="004170D6" w:rsidP="00BE104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успешности освоения содержания отдельных учебных предметов на основе системно-деятельностного подхода и учебно-познавательных задач;</w:t>
      </w:r>
    </w:p>
    <w:p w:rsidR="004170D6" w:rsidRDefault="004170D6" w:rsidP="00BE104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динамики образовательных достижений обучающихся;</w:t>
      </w:r>
    </w:p>
    <w:p w:rsidR="004170D6" w:rsidRDefault="004170D6" w:rsidP="00BE104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сочетание внешней и внутренней оценки как механизма обеспечения качества образования;</w:t>
      </w:r>
    </w:p>
    <w:p w:rsidR="004170D6" w:rsidRDefault="004170D6" w:rsidP="001C73A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персонифицированных процедур итоговой оценки и аттестации обучающихся и не персонифицированных процедур оценки состояния и тенденций </w:t>
      </w:r>
      <w:r w:rsidRPr="001C73A2">
        <w:rPr>
          <w:rFonts w:ascii="Times New Roman" w:hAnsi="Times New Roman"/>
          <w:sz w:val="24"/>
          <w:szCs w:val="24"/>
        </w:rPr>
        <w:t xml:space="preserve">развития </w:t>
      </w:r>
      <w:r>
        <w:rPr>
          <w:rFonts w:ascii="Times New Roman" w:hAnsi="Times New Roman"/>
          <w:sz w:val="24"/>
          <w:szCs w:val="24"/>
        </w:rPr>
        <w:t>системы образования;</w:t>
      </w:r>
    </w:p>
    <w:p w:rsidR="004170D6" w:rsidRDefault="004170D6" w:rsidP="001C73A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уровневый подход к разработке планируемых результатов, инструментария и представлению их;</w:t>
      </w:r>
    </w:p>
    <w:p w:rsidR="004170D6" w:rsidRDefault="004170D6" w:rsidP="001C73A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накопительной системы оценивания, характеризующей динамику индивидуальных образовательных достижений (Портфель достижений (Портфолио) или иные формы);</w:t>
      </w:r>
    </w:p>
    <w:p w:rsidR="004170D6" w:rsidRDefault="004170D6" w:rsidP="001C73A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др.;</w:t>
      </w:r>
    </w:p>
    <w:p w:rsidR="004170D6" w:rsidRDefault="004170D6" w:rsidP="00471AF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изменений.</w:t>
      </w:r>
    </w:p>
    <w:p w:rsidR="004170D6" w:rsidRDefault="004170D6" w:rsidP="00471AF8">
      <w:pPr>
        <w:pStyle w:val="ListParagraph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предполагает возможную дальнейшую коррекцию.</w:t>
      </w:r>
    </w:p>
    <w:p w:rsidR="004170D6" w:rsidRDefault="004170D6" w:rsidP="00471A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71AF8">
        <w:rPr>
          <w:rFonts w:ascii="Times New Roman" w:hAnsi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Основные виды контроля и оценивания</w:t>
      </w:r>
    </w:p>
    <w:p w:rsidR="004170D6" w:rsidRDefault="004170D6" w:rsidP="00413FB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 Содержательный контроль и оценка учащихся направлены на выявление  индивидуальной динамики развития школьников (от начала учебного года к концу, от года к году) с учётом личностных особенностей и индивидуальных успехов учащихся.</w:t>
      </w:r>
    </w:p>
    <w:p w:rsidR="004170D6" w:rsidRDefault="004170D6" w:rsidP="00413FB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    Стартовая диагностика (на входе) в первых классах основывается на результатах обследования общей готовности первоклассников к обучению в школе и результатах оценки их готовности к изучению данного курса. Эти показатели определяют стартовые условия обучения детей, позволяют определить «зону ближайшего развития и предметных знаний», организовать корректирующую работу в зоне актуальных знаний.</w:t>
      </w:r>
    </w:p>
    <w:p w:rsidR="004170D6" w:rsidRDefault="004170D6" w:rsidP="00413FB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 Текущее оценивание включает экспертные методы (наблюдение, самооценка, самоанализ) и объективизированные методы (анализ письменных ответов и работ учащихся).</w:t>
      </w:r>
    </w:p>
    <w:p w:rsidR="004170D6" w:rsidRDefault="004170D6" w:rsidP="00D636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 Итоговое оценивание выпускника начальной школы проходит на основе накопительной оценки по всем учебным предметам и оценок за выполнение пяти итоговых работ (русский язык, математика, окружающий мир. литературное чтение и комплексной работе на межпредметной основе). Накопительная оценка характеризует выполнение всей совокупности планированных результатов, а также динамику образовательных достижений обучающих за период обучения.</w:t>
      </w:r>
    </w:p>
    <w:p w:rsidR="004170D6" w:rsidRDefault="004170D6" w:rsidP="00D636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Оценка за итоговые работы характеризует уровень усвоения обучающимися опорной системы знаний по русскому, математике, а так же уровень овладения действиями.</w:t>
      </w:r>
    </w:p>
    <w:p w:rsidR="004170D6" w:rsidRDefault="004170D6" w:rsidP="00D636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   В учебном процессе для выявления причин затруднения в освоении предметных результатов проводятся диагностические работы, для определения уровня освоения предметных результатов – промежуточные и итоговые проверочные работы. Результаты, полученные в ходе текущего и промежуточного оценивания, фиксируются в форме накопительной оценки – портфеля (портфолио) достижений.</w:t>
      </w:r>
    </w:p>
    <w:p w:rsidR="004170D6" w:rsidRDefault="004170D6" w:rsidP="00B71AB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     Анализ достижений учащихся включает:</w:t>
      </w:r>
    </w:p>
    <w:p w:rsidR="004170D6" w:rsidRDefault="004170D6" w:rsidP="00B71AB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текущую успеваемость обучающихся;</w:t>
      </w:r>
    </w:p>
    <w:p w:rsidR="004170D6" w:rsidRDefault="004170D6" w:rsidP="00B71AB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динамику личных достижений учащегося в освоении предметных умений;</w:t>
      </w:r>
    </w:p>
    <w:p w:rsidR="004170D6" w:rsidRDefault="004170D6" w:rsidP="00B71AB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активность и результативность участия обучающихся в выставках, конкурсах, соревнованиях;</w:t>
      </w:r>
    </w:p>
    <w:p w:rsidR="004170D6" w:rsidRDefault="004170D6" w:rsidP="00B71AB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активность участия и рост самостоятельности в проектной и внеурочной деятельности.</w:t>
      </w:r>
    </w:p>
    <w:p w:rsidR="004170D6" w:rsidRDefault="004170D6" w:rsidP="00B71AB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0D6" w:rsidRDefault="004170D6" w:rsidP="00B71AB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2.7. Критериями оценивания </w:t>
      </w:r>
      <w:r>
        <w:rPr>
          <w:rFonts w:ascii="Times New Roman" w:hAnsi="Times New Roman"/>
          <w:sz w:val="24"/>
          <w:szCs w:val="24"/>
        </w:rPr>
        <w:t>являются:</w:t>
      </w:r>
    </w:p>
    <w:p w:rsidR="004170D6" w:rsidRDefault="004170D6" w:rsidP="00B71AB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0D6" w:rsidRDefault="004170D6" w:rsidP="00B71AB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0D6" w:rsidRDefault="004170D6" w:rsidP="00B71AB9">
      <w:pPr>
        <w:pStyle w:val="ListParagraph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образования;</w:t>
      </w:r>
    </w:p>
    <w:p w:rsidR="004170D6" w:rsidRDefault="004170D6" w:rsidP="00B71AB9">
      <w:pPr>
        <w:pStyle w:val="ListParagraph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динамика результатов предметной обученности, формирования УУД.</w:t>
      </w:r>
    </w:p>
    <w:p w:rsidR="004170D6" w:rsidRDefault="004170D6" w:rsidP="00E114B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2.8. Используются следующие формы оценки:</w:t>
      </w:r>
    </w:p>
    <w:p w:rsidR="004170D6" w:rsidRDefault="004170D6" w:rsidP="00E114B7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Безотметочное обучение в 1 классе.</w:t>
      </w:r>
    </w:p>
    <w:p w:rsidR="004170D6" w:rsidRDefault="004170D6" w:rsidP="00E114B7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Десятибалльная система оценивания во 2-9 классах.</w:t>
      </w:r>
    </w:p>
    <w:p w:rsidR="004170D6" w:rsidRDefault="004170D6" w:rsidP="00E114B7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Пятибалльная система оценивания в 10-11 классах.</w:t>
      </w:r>
    </w:p>
    <w:p w:rsidR="004170D6" w:rsidRDefault="004170D6" w:rsidP="00E114B7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Накопительная система оценки – Портфель (Портфолио) достижений (не является обязательным для ведения).</w:t>
      </w:r>
    </w:p>
    <w:p w:rsidR="004170D6" w:rsidRPr="002815D7" w:rsidRDefault="004170D6" w:rsidP="00E114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815D7">
        <w:rPr>
          <w:rFonts w:ascii="Times New Roman" w:hAnsi="Times New Roman"/>
          <w:b/>
          <w:sz w:val="28"/>
          <w:szCs w:val="28"/>
        </w:rPr>
        <w:t xml:space="preserve">3. </w:t>
      </w:r>
      <w:r w:rsidRPr="002815D7">
        <w:rPr>
          <w:rFonts w:ascii="Times New Roman" w:hAnsi="Times New Roman"/>
          <w:b/>
          <w:sz w:val="28"/>
          <w:szCs w:val="28"/>
          <w:u w:val="single"/>
        </w:rPr>
        <w:t>Безотметочное обучение обучающихся первых классов.</w:t>
      </w:r>
    </w:p>
    <w:p w:rsidR="004170D6" w:rsidRDefault="004170D6" w:rsidP="00E114B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 Аттестация обучающихся 1-х классов в течение учебного года осуществляется качественно без фиксации их достижений в классных журналах в виде отметок по десятибалльной шкале.</w:t>
      </w:r>
    </w:p>
    <w:p w:rsidR="004170D6" w:rsidRDefault="004170D6" w:rsidP="00E114B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Основными принципами безотметочного обучения в школе являются:</w:t>
      </w:r>
    </w:p>
    <w:p w:rsidR="004170D6" w:rsidRDefault="004170D6" w:rsidP="00E114B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критериаотность – содержательный контроль и оценка строятся на критериальной. Критерии должны быть однозначными и предельно четкими;</w:t>
      </w:r>
    </w:p>
    <w:p w:rsidR="004170D6" w:rsidRDefault="004170D6" w:rsidP="00E114B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приоритет самооценки – в учебном процессе наряду с использованием внешней оценки (оценка учителя; взаимооценка) формируется способность учащихся самостоятельно оценивать результаты своей деятельности. Для воспитания адекватной самооценки применяется сравнение двух самооценок учащихся – прогностического (оценка предстоящей работы) и ретроспективной (оценка выполненной работы).</w:t>
      </w:r>
    </w:p>
    <w:p w:rsidR="004170D6" w:rsidRDefault="004170D6" w:rsidP="00E114B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Основной функцией самооценки и самоконтроля на начальном этапе  обучения является определение учеником границ своего знания-незнания, своих потенциальных возможностей, а также осознание тех проблем, которые ещё предстоит решать в ходе осуществления учебной деятельности.</w:t>
      </w:r>
    </w:p>
    <w:p w:rsidR="004170D6" w:rsidRDefault="004170D6" w:rsidP="00E114B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По итогам 1 и 2 полугодия в 1 классе учитель осуществляет мониторинг, где оценивает уровень сформированности универсальных учебных действий (УУД). Диагностика и оценка сформированности универсальных учебных действий у учащихся осуществляется на основе метода наблюдений.</w:t>
      </w:r>
    </w:p>
    <w:p w:rsidR="004170D6" w:rsidRDefault="004170D6" w:rsidP="00501CE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</w:rPr>
        <w:t>4.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 Десятибальная система оценивания</w:t>
      </w:r>
    </w:p>
    <w:p w:rsidR="004170D6" w:rsidRDefault="004170D6" w:rsidP="00501CE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1. Обоснование для введения десятибальной системы оценивания</w:t>
      </w:r>
    </w:p>
    <w:p w:rsidR="004170D6" w:rsidRDefault="004170D6" w:rsidP="00501CE4">
      <w:pPr>
        <w:pStyle w:val="ListParagraph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Повышается надёжность процедуры определения фактической степени обученности учащихся.</w:t>
      </w:r>
    </w:p>
    <w:p w:rsidR="004170D6" w:rsidRDefault="004170D6" w:rsidP="00501CE4">
      <w:pPr>
        <w:pStyle w:val="ListParagraph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Повышается качество образования в целом на основе более точного определения достигнутых результатов.</w:t>
      </w:r>
    </w:p>
    <w:p w:rsidR="004170D6" w:rsidRDefault="004170D6" w:rsidP="00501CE4">
      <w:pPr>
        <w:pStyle w:val="ListParagraph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Возникает меньше конфликтных ситуаций при выставлении отметок, т.к. десятибалльная шкала более точнее отражает уровень усвоения знаний.</w:t>
      </w:r>
    </w:p>
    <w:p w:rsidR="004170D6" w:rsidRDefault="004170D6" w:rsidP="00501CE4">
      <w:pPr>
        <w:pStyle w:val="ListParagraph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Создаются более комфортные условия для успешного обучения даже ученикам средних способностей.</w:t>
      </w:r>
    </w:p>
    <w:p w:rsidR="004170D6" w:rsidRDefault="004170D6" w:rsidP="00501CE4">
      <w:pPr>
        <w:pStyle w:val="ListParagraph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Формируется дух соревнования, стремление быть лучшим среди лучших через введение отметок «великолепно», «отлично», «очень хорошо».</w:t>
      </w:r>
    </w:p>
    <w:p w:rsidR="004170D6" w:rsidRDefault="004170D6" w:rsidP="00501CE4">
      <w:pPr>
        <w:pStyle w:val="ListParagraph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Создаются условия для объективного оценивания труда учителя.</w:t>
      </w:r>
    </w:p>
    <w:p w:rsidR="004170D6" w:rsidRDefault="004170D6" w:rsidP="00501CE4">
      <w:pPr>
        <w:pStyle w:val="ListParagraph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Усиливается положительная мотивация к учёбе, дисциплинированность и организованность обучающихся, активность и результативность учебной деятельности, уровень развития их умений и навыков в целом и как следствие проявляется потребность самостоятельно мыслить и работать.</w:t>
      </w:r>
    </w:p>
    <w:p w:rsidR="004170D6" w:rsidRDefault="004170D6" w:rsidP="006C7FD7">
      <w:pPr>
        <w:pStyle w:val="ListParagraph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0D6" w:rsidRDefault="004170D6" w:rsidP="00501CE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1CE4">
        <w:rPr>
          <w:rFonts w:ascii="Times New Roman" w:hAnsi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Критерии десятибалльной системы оценивания учебной деятельности учащихся</w:t>
      </w:r>
    </w:p>
    <w:p w:rsidR="004170D6" w:rsidRDefault="004170D6" w:rsidP="00501CE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170D6" w:rsidRDefault="004170D6" w:rsidP="00501CE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054D">
        <w:rPr>
          <w:rFonts w:ascii="Times New Roman" w:hAnsi="Times New Roman"/>
          <w:b/>
          <w:sz w:val="24"/>
          <w:szCs w:val="24"/>
        </w:rPr>
        <w:t>Структура и содержание</w:t>
      </w:r>
    </w:p>
    <w:p w:rsidR="004170D6" w:rsidRDefault="004170D6" w:rsidP="00501CE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десятибалльной шкалы оценки степени обученности учащихся</w:t>
      </w:r>
    </w:p>
    <w:p w:rsidR="004170D6" w:rsidRDefault="004170D6" w:rsidP="00501CE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2"/>
        <w:gridCol w:w="3590"/>
        <w:gridCol w:w="1559"/>
        <w:gridCol w:w="2040"/>
      </w:tblGrid>
      <w:tr w:rsidR="004170D6" w:rsidRPr="00910C03" w:rsidTr="00910C03">
        <w:tc>
          <w:tcPr>
            <w:tcW w:w="2392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10-балльная</w:t>
            </w:r>
          </w:p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шкала</w:t>
            </w:r>
          </w:p>
        </w:tc>
        <w:tc>
          <w:tcPr>
            <w:tcW w:w="3670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Основные показатели степени обученности учащихся</w:t>
            </w:r>
          </w:p>
        </w:tc>
        <w:tc>
          <w:tcPr>
            <w:tcW w:w="1559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Обученность</w:t>
            </w:r>
          </w:p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в %</w:t>
            </w:r>
          </w:p>
        </w:tc>
        <w:tc>
          <w:tcPr>
            <w:tcW w:w="1950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4170D6" w:rsidRPr="00910C03" w:rsidTr="00910C03">
        <w:tc>
          <w:tcPr>
            <w:tcW w:w="2392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очень слабо</w:t>
            </w:r>
          </w:p>
        </w:tc>
        <w:tc>
          <w:tcPr>
            <w:tcW w:w="3670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Присутствовал на занятии, слушал, записывал под диктовку учителя, товарищей, переписывал с доски</w:t>
            </w:r>
          </w:p>
        </w:tc>
        <w:tc>
          <w:tcPr>
            <w:tcW w:w="1559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около 1%</w:t>
            </w:r>
          </w:p>
        </w:tc>
        <w:tc>
          <w:tcPr>
            <w:tcW w:w="1950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03">
              <w:rPr>
                <w:rFonts w:ascii="Times New Roman" w:hAnsi="Times New Roman"/>
                <w:b/>
                <w:sz w:val="24"/>
                <w:szCs w:val="24"/>
              </w:rPr>
              <w:t>Различие,</w:t>
            </w:r>
          </w:p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b/>
                <w:sz w:val="24"/>
                <w:szCs w:val="24"/>
              </w:rPr>
              <w:t>распознание</w:t>
            </w:r>
          </w:p>
        </w:tc>
      </w:tr>
      <w:tr w:rsidR="004170D6" w:rsidRPr="00910C03" w:rsidTr="00910C03">
        <w:tc>
          <w:tcPr>
            <w:tcW w:w="2392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слабо</w:t>
            </w:r>
          </w:p>
        </w:tc>
        <w:tc>
          <w:tcPr>
            <w:tcW w:w="3670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Отличает какой либо процесс, объект и т.п. от их аналогов только тогда, когда ему их предъявляют в готовом виде, переписал работу с какого то сборника</w:t>
            </w:r>
          </w:p>
        </w:tc>
        <w:tc>
          <w:tcPr>
            <w:tcW w:w="1559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От 2 до 4 %</w:t>
            </w:r>
          </w:p>
        </w:tc>
        <w:tc>
          <w:tcPr>
            <w:tcW w:w="1950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(уровень знакомства)</w:t>
            </w:r>
          </w:p>
        </w:tc>
      </w:tr>
      <w:tr w:rsidR="004170D6" w:rsidRPr="00910C03" w:rsidTr="00910C03">
        <w:tc>
          <w:tcPr>
            <w:tcW w:w="2392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посредственно</w:t>
            </w:r>
          </w:p>
        </w:tc>
        <w:tc>
          <w:tcPr>
            <w:tcW w:w="3670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Запомнил большую часть текста, правил, определений, законов и т.п., но объяснить ничего не может (механическое запоминание)</w:t>
            </w:r>
          </w:p>
        </w:tc>
        <w:tc>
          <w:tcPr>
            <w:tcW w:w="1559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От 5 до 9 %</w:t>
            </w:r>
          </w:p>
        </w:tc>
        <w:tc>
          <w:tcPr>
            <w:tcW w:w="1950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03">
              <w:rPr>
                <w:rFonts w:ascii="Times New Roman" w:hAnsi="Times New Roman"/>
                <w:b/>
                <w:sz w:val="24"/>
                <w:szCs w:val="24"/>
              </w:rPr>
              <w:t>Запоминание</w:t>
            </w:r>
          </w:p>
        </w:tc>
      </w:tr>
      <w:tr w:rsidR="004170D6" w:rsidRPr="00910C03" w:rsidTr="00910C03">
        <w:tc>
          <w:tcPr>
            <w:tcW w:w="2392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 xml:space="preserve">4 балла </w:t>
            </w:r>
          </w:p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670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Демонстрирует полное воспроизведение изученных правил, законов, формулировок, математических и иных формул и т.п., однако, затрудняется что-либо объяснить</w:t>
            </w:r>
          </w:p>
        </w:tc>
        <w:tc>
          <w:tcPr>
            <w:tcW w:w="1559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От 10 до 16 %</w:t>
            </w:r>
          </w:p>
        </w:tc>
        <w:tc>
          <w:tcPr>
            <w:tcW w:w="1950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(неосознанное воспроизведение)</w:t>
            </w:r>
          </w:p>
        </w:tc>
      </w:tr>
      <w:tr w:rsidR="004170D6" w:rsidRPr="00910C03" w:rsidTr="00910C03">
        <w:tc>
          <w:tcPr>
            <w:tcW w:w="2392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недостаточно</w:t>
            </w:r>
          </w:p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670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Объясняет отдельные положения усвоенной теории, иногда, выполняя такие мыслительные операции, как анализ и синтез</w:t>
            </w:r>
          </w:p>
        </w:tc>
        <w:tc>
          <w:tcPr>
            <w:tcW w:w="1559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От 17 до 25 %</w:t>
            </w:r>
          </w:p>
        </w:tc>
        <w:tc>
          <w:tcPr>
            <w:tcW w:w="1950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03">
              <w:rPr>
                <w:rFonts w:ascii="Times New Roman" w:hAnsi="Times New Roman"/>
                <w:b/>
                <w:sz w:val="24"/>
                <w:szCs w:val="24"/>
              </w:rPr>
              <w:t>Понимание</w:t>
            </w:r>
          </w:p>
        </w:tc>
      </w:tr>
      <w:tr w:rsidR="004170D6" w:rsidRPr="00910C03" w:rsidTr="00910C03">
        <w:tc>
          <w:tcPr>
            <w:tcW w:w="2392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6 баллов</w:t>
            </w:r>
          </w:p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670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Отвечая на большинство вопросов по содержанию теории, демонстрирует осознанность усвоенных теоретических знаний, проявляя способность к самостоятельным выводам и т.п.</w:t>
            </w:r>
          </w:p>
        </w:tc>
        <w:tc>
          <w:tcPr>
            <w:tcW w:w="1559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От 26 до 36 %</w:t>
            </w:r>
          </w:p>
        </w:tc>
        <w:tc>
          <w:tcPr>
            <w:tcW w:w="1950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(осознанное воспроизведение)</w:t>
            </w:r>
          </w:p>
        </w:tc>
      </w:tr>
      <w:tr w:rsidR="004170D6" w:rsidRPr="00910C03" w:rsidTr="00910C03">
        <w:tc>
          <w:tcPr>
            <w:tcW w:w="2392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 xml:space="preserve">7 баллов </w:t>
            </w:r>
          </w:p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очень хорошо</w:t>
            </w:r>
          </w:p>
        </w:tc>
        <w:tc>
          <w:tcPr>
            <w:tcW w:w="3670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Чётко и логично излагает теоретический материал, свободно владеет понятиями и терминологией, способен к обобщению изложенной теории, хорошо видит связь теории с практикой, умеет применить её в простейших случаях.</w:t>
            </w:r>
          </w:p>
        </w:tc>
        <w:tc>
          <w:tcPr>
            <w:tcW w:w="1559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От 37 до 49 %</w:t>
            </w:r>
          </w:p>
        </w:tc>
        <w:tc>
          <w:tcPr>
            <w:tcW w:w="1950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03">
              <w:rPr>
                <w:rFonts w:ascii="Times New Roman" w:hAnsi="Times New Roman"/>
                <w:b/>
                <w:sz w:val="24"/>
                <w:szCs w:val="24"/>
              </w:rPr>
              <w:t>Элементарные умения и навыки</w:t>
            </w:r>
          </w:p>
        </w:tc>
      </w:tr>
      <w:tr w:rsidR="004170D6" w:rsidRPr="00910C03" w:rsidTr="00910C03">
        <w:tc>
          <w:tcPr>
            <w:tcW w:w="2392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 xml:space="preserve">8 баллов </w:t>
            </w:r>
          </w:p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670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Демонстрирует полное понимание сути изученной теории и применяет её на практике легко и не особенно задумываясь. Выполняет почти все практические задания, иногда допуская незначительные ошибки, которые сам и исправляет.</w:t>
            </w:r>
          </w:p>
        </w:tc>
        <w:tc>
          <w:tcPr>
            <w:tcW w:w="1559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От 50 до 64 %</w:t>
            </w:r>
          </w:p>
        </w:tc>
        <w:tc>
          <w:tcPr>
            <w:tcW w:w="1950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(репродуктивный уровень)</w:t>
            </w:r>
          </w:p>
        </w:tc>
      </w:tr>
      <w:tr w:rsidR="004170D6" w:rsidRPr="00910C03" w:rsidTr="00910C03">
        <w:tc>
          <w:tcPr>
            <w:tcW w:w="2392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9 баллов</w:t>
            </w:r>
          </w:p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прекрасно</w:t>
            </w:r>
          </w:p>
        </w:tc>
        <w:tc>
          <w:tcPr>
            <w:tcW w:w="3670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Легко выполняет практические задания на уровне «Переноса», свободно оперируя усвоенной теорией в практической деятельности.</w:t>
            </w:r>
          </w:p>
        </w:tc>
        <w:tc>
          <w:tcPr>
            <w:tcW w:w="1559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От 65 до 81 %</w:t>
            </w:r>
          </w:p>
        </w:tc>
        <w:tc>
          <w:tcPr>
            <w:tcW w:w="1950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03">
              <w:rPr>
                <w:rFonts w:ascii="Times New Roman" w:hAnsi="Times New Roman"/>
                <w:b/>
                <w:sz w:val="24"/>
                <w:szCs w:val="24"/>
              </w:rPr>
              <w:t>Перенос</w:t>
            </w:r>
          </w:p>
        </w:tc>
      </w:tr>
      <w:tr w:rsidR="004170D6" w:rsidRPr="00910C03" w:rsidTr="00910C03">
        <w:tc>
          <w:tcPr>
            <w:tcW w:w="2392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 xml:space="preserve">10 баллов </w:t>
            </w:r>
          </w:p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великолепно</w:t>
            </w:r>
          </w:p>
        </w:tc>
        <w:tc>
          <w:tcPr>
            <w:tcW w:w="3670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Оригинально, нестандартно применяет полученные знания на практике, формируя самостоятельно новые умения на базе полученных ранее знаний и сформированных умений и навыков.</w:t>
            </w:r>
          </w:p>
        </w:tc>
        <w:tc>
          <w:tcPr>
            <w:tcW w:w="1559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От 82 до 100 %</w:t>
            </w:r>
          </w:p>
        </w:tc>
        <w:tc>
          <w:tcPr>
            <w:tcW w:w="1950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(творческий уровень)</w:t>
            </w:r>
          </w:p>
        </w:tc>
      </w:tr>
    </w:tbl>
    <w:p w:rsidR="004170D6" w:rsidRDefault="004170D6" w:rsidP="00E0054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70D6" w:rsidRDefault="004170D6" w:rsidP="00DF3D3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Взаимосвязь десятибалльной шкалы с суррогатной</w:t>
      </w:r>
    </w:p>
    <w:p w:rsidR="004170D6" w:rsidRDefault="004170D6" w:rsidP="00DF3D3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2693"/>
      </w:tblGrid>
      <w:tr w:rsidR="004170D6" w:rsidRPr="00910C03" w:rsidTr="00910C03">
        <w:tc>
          <w:tcPr>
            <w:tcW w:w="2802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Десятибалльная шкала</w:t>
            </w:r>
          </w:p>
        </w:tc>
        <w:tc>
          <w:tcPr>
            <w:tcW w:w="2693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Суррогатная шкала</w:t>
            </w:r>
          </w:p>
        </w:tc>
      </w:tr>
      <w:tr w:rsidR="004170D6" w:rsidRPr="00910C03" w:rsidTr="00910C03">
        <w:tc>
          <w:tcPr>
            <w:tcW w:w="2802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 xml:space="preserve">10 баллов – </w:t>
            </w:r>
          </w:p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великолепно</w:t>
            </w:r>
          </w:p>
        </w:tc>
        <w:tc>
          <w:tcPr>
            <w:tcW w:w="2693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5 + (пять с плюсом)</w:t>
            </w:r>
          </w:p>
        </w:tc>
      </w:tr>
      <w:tr w:rsidR="004170D6" w:rsidRPr="00910C03" w:rsidTr="00910C03">
        <w:tc>
          <w:tcPr>
            <w:tcW w:w="2802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 xml:space="preserve">9 баллов – </w:t>
            </w:r>
          </w:p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прекрасно</w:t>
            </w:r>
          </w:p>
        </w:tc>
        <w:tc>
          <w:tcPr>
            <w:tcW w:w="2693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</w:tr>
      <w:tr w:rsidR="004170D6" w:rsidRPr="00910C03" w:rsidTr="00910C03">
        <w:tc>
          <w:tcPr>
            <w:tcW w:w="2802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 xml:space="preserve">8 баллов – </w:t>
            </w:r>
          </w:p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2693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5 – (пять с минусом)</w:t>
            </w:r>
          </w:p>
        </w:tc>
      </w:tr>
      <w:tr w:rsidR="004170D6" w:rsidRPr="00910C03" w:rsidTr="00910C03">
        <w:tc>
          <w:tcPr>
            <w:tcW w:w="2802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 xml:space="preserve">7 баллов – </w:t>
            </w:r>
          </w:p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очень хорошо</w:t>
            </w:r>
          </w:p>
        </w:tc>
        <w:tc>
          <w:tcPr>
            <w:tcW w:w="2693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4 + (четыре с плюсом)</w:t>
            </w:r>
          </w:p>
        </w:tc>
      </w:tr>
      <w:tr w:rsidR="004170D6" w:rsidRPr="00910C03" w:rsidTr="00910C03">
        <w:tc>
          <w:tcPr>
            <w:tcW w:w="2802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 xml:space="preserve">6 баллов – </w:t>
            </w:r>
          </w:p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2693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4 (четыре)</w:t>
            </w:r>
          </w:p>
        </w:tc>
      </w:tr>
      <w:tr w:rsidR="004170D6" w:rsidRPr="00910C03" w:rsidTr="00910C03">
        <w:tc>
          <w:tcPr>
            <w:tcW w:w="2802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 xml:space="preserve">5 баллов – </w:t>
            </w:r>
          </w:p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недостаточно хорошо</w:t>
            </w:r>
          </w:p>
        </w:tc>
        <w:tc>
          <w:tcPr>
            <w:tcW w:w="2693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4 – (четыре с минусом)</w:t>
            </w:r>
          </w:p>
        </w:tc>
      </w:tr>
      <w:tr w:rsidR="004170D6" w:rsidRPr="00910C03" w:rsidTr="00910C03">
        <w:tc>
          <w:tcPr>
            <w:tcW w:w="2802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 xml:space="preserve">4 балла – </w:t>
            </w:r>
          </w:p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693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3 + (три с плюсом)</w:t>
            </w:r>
          </w:p>
        </w:tc>
      </w:tr>
      <w:tr w:rsidR="004170D6" w:rsidRPr="00910C03" w:rsidTr="00910C03">
        <w:tc>
          <w:tcPr>
            <w:tcW w:w="2802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 xml:space="preserve">3 балла – </w:t>
            </w:r>
          </w:p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посредственно</w:t>
            </w:r>
          </w:p>
        </w:tc>
        <w:tc>
          <w:tcPr>
            <w:tcW w:w="2693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3 (посредственно)</w:t>
            </w:r>
          </w:p>
        </w:tc>
      </w:tr>
      <w:tr w:rsidR="004170D6" w:rsidRPr="00910C03" w:rsidTr="00910C03">
        <w:tc>
          <w:tcPr>
            <w:tcW w:w="2802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 xml:space="preserve">2 балла – </w:t>
            </w:r>
          </w:p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слабо</w:t>
            </w:r>
          </w:p>
        </w:tc>
        <w:tc>
          <w:tcPr>
            <w:tcW w:w="2693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3 – (три с минусом)</w:t>
            </w:r>
          </w:p>
        </w:tc>
      </w:tr>
      <w:tr w:rsidR="004170D6" w:rsidRPr="00910C03" w:rsidTr="00910C03">
        <w:tc>
          <w:tcPr>
            <w:tcW w:w="2802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 xml:space="preserve">1 балл – </w:t>
            </w:r>
          </w:p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очень слабо</w:t>
            </w:r>
          </w:p>
        </w:tc>
        <w:tc>
          <w:tcPr>
            <w:tcW w:w="2693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2 + (два с плюсом)</w:t>
            </w:r>
          </w:p>
        </w:tc>
      </w:tr>
    </w:tbl>
    <w:p w:rsidR="004170D6" w:rsidRDefault="004170D6" w:rsidP="00DF3D3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70D6" w:rsidRDefault="004170D6" w:rsidP="00DF3D3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ЦИФРОВОЙ ОТМЕТКИ:</w:t>
      </w:r>
    </w:p>
    <w:p w:rsidR="004170D6" w:rsidRDefault="004170D6" w:rsidP="00DF3D3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195"/>
      </w:tblGrid>
      <w:tr w:rsidR="004170D6" w:rsidRPr="00910C03" w:rsidTr="00910C03">
        <w:tc>
          <w:tcPr>
            <w:tcW w:w="2376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195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Основные показатели для оценочных суждений</w:t>
            </w:r>
          </w:p>
        </w:tc>
      </w:tr>
      <w:tr w:rsidR="004170D6" w:rsidRPr="00910C03" w:rsidTr="00910C03">
        <w:tc>
          <w:tcPr>
            <w:tcW w:w="2376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 xml:space="preserve">10 баллов – </w:t>
            </w:r>
          </w:p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великолепно</w:t>
            </w:r>
          </w:p>
        </w:tc>
        <w:tc>
          <w:tcPr>
            <w:tcW w:w="7195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Уровень выполнения требований значительно выше, отсутствие ошибок как по текущему, так и по предыдущему учебному материалу; логичность и полнота изложения; использованы знания или умения, превышающие требования школьной программы, творческое применение знаний и умений</w:t>
            </w:r>
          </w:p>
        </w:tc>
      </w:tr>
      <w:tr w:rsidR="004170D6" w:rsidRPr="00910C03" w:rsidTr="00910C03">
        <w:tc>
          <w:tcPr>
            <w:tcW w:w="2376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 xml:space="preserve">9 баллов – </w:t>
            </w:r>
          </w:p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прекрасно</w:t>
            </w:r>
          </w:p>
        </w:tc>
        <w:tc>
          <w:tcPr>
            <w:tcW w:w="7195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Уровень выполнения требований значительно выше, отсутствие ошибок, как по текущему, так и по предыдущему учебному материалу; логичность и полнота изложения</w:t>
            </w:r>
          </w:p>
        </w:tc>
      </w:tr>
      <w:tr w:rsidR="004170D6" w:rsidRPr="00910C03" w:rsidTr="00910C03">
        <w:tc>
          <w:tcPr>
            <w:tcW w:w="2376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 xml:space="preserve">8 баллов – </w:t>
            </w:r>
          </w:p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7195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Уровень выполнения требований значительно выше, отсутствие ошибок, как по текущему, так и по предыдущему учебному материалу; не более одного недочёта; логичность и полнота изложения</w:t>
            </w:r>
          </w:p>
        </w:tc>
      </w:tr>
      <w:tr w:rsidR="004170D6" w:rsidRPr="00910C03" w:rsidTr="00910C03">
        <w:tc>
          <w:tcPr>
            <w:tcW w:w="2376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 xml:space="preserve">7 баллов – </w:t>
            </w:r>
          </w:p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очень хорошо</w:t>
            </w:r>
          </w:p>
        </w:tc>
        <w:tc>
          <w:tcPr>
            <w:tcW w:w="7195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Уровень выполнения требований выше удовлетворительного; использование дополнительного материала; полнота и логичность раскрытия вопроса; самостоятельность суждений, отражение своего отношения к предмету обсуждения; наличие 1-2 ошибок или 2-3 недочётов по текущему учебному материалу; не более 1 ошибки или 2 недочетов по пройденному материалу</w:t>
            </w:r>
          </w:p>
        </w:tc>
      </w:tr>
      <w:tr w:rsidR="004170D6" w:rsidRPr="00910C03" w:rsidTr="00910C03">
        <w:tc>
          <w:tcPr>
            <w:tcW w:w="2376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 xml:space="preserve">6 баллов – </w:t>
            </w:r>
          </w:p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7195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Уровень выполнения требований выше удовлетворительного; использование дополнительного материала; полнота т логичность раскрытие вопроса; самостоятельность суждений, отражение своего отношения к предмету обсуждения; наличие 1-2 ошибок или 2-3 недочётов по текущему учебному материалу; незначительные нарушения логики изложения материала; использование нерациональных приёмов решения учебной  задачи; отдельные неточности в изложении материала</w:t>
            </w:r>
          </w:p>
        </w:tc>
      </w:tr>
      <w:tr w:rsidR="004170D6" w:rsidRPr="00910C03" w:rsidTr="00910C03">
        <w:tc>
          <w:tcPr>
            <w:tcW w:w="2376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 xml:space="preserve">5 баллов – </w:t>
            </w:r>
          </w:p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недостаточно хорошо</w:t>
            </w:r>
          </w:p>
        </w:tc>
        <w:tc>
          <w:tcPr>
            <w:tcW w:w="7195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Уровень выполнения требований выше удовлетворительного; использование дополнительного материала; полнота т логичность раскрытие вопроса; самостоятельность суждений, отражение своего отношения к предмету обсуждения; наличие 2-3 ошибок или 4-6 недочётов по текущему учебному материалу; не более 2-3 ошибок или 4 недочётов по пройденному материалу; незначительные нарушения логики изложения материала; использование нерациональных приёмов решения учебной  задачи; отдельные неточности в изложении материала</w:t>
            </w:r>
          </w:p>
        </w:tc>
      </w:tr>
      <w:tr w:rsidR="004170D6" w:rsidRPr="00910C03" w:rsidTr="00910C03">
        <w:tc>
          <w:tcPr>
            <w:tcW w:w="2376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 xml:space="preserve">4 балла – </w:t>
            </w:r>
          </w:p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195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Достаточный минимальный уровень выполнения требований, предъявляемых к конкретной работе не более 4 ошибок или 6 недочётов по текущему учебному материалу; не более 3 ошибок или не более 7 недочётов по пройденному учебному материалу</w:t>
            </w:r>
          </w:p>
        </w:tc>
      </w:tr>
      <w:tr w:rsidR="004170D6" w:rsidRPr="00910C03" w:rsidTr="00910C03">
        <w:tc>
          <w:tcPr>
            <w:tcW w:w="2376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 xml:space="preserve">3 балла – </w:t>
            </w:r>
          </w:p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посредственно</w:t>
            </w:r>
          </w:p>
        </w:tc>
        <w:tc>
          <w:tcPr>
            <w:tcW w:w="7195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Достаточный минимальный уровень выполнения требований, предъявляемых к конкретной работе не более 4 ошибок или 6 недочётов по текущему учебному материалу; не более 3 ошибок или не более 7 недочётов по пройденному учебному материалу; отдельные нарушения логики изложения материала; неполнота раскрытия вопроса</w:t>
            </w:r>
          </w:p>
        </w:tc>
      </w:tr>
      <w:tr w:rsidR="004170D6" w:rsidRPr="00910C03" w:rsidTr="00910C03">
        <w:tc>
          <w:tcPr>
            <w:tcW w:w="2376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 xml:space="preserve">2 балла – </w:t>
            </w:r>
          </w:p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слабо</w:t>
            </w:r>
          </w:p>
        </w:tc>
        <w:tc>
          <w:tcPr>
            <w:tcW w:w="7195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Достаточный минимальный уровень выполнения требований, предъявляемых к конкретной работе не более 4-6 ошибок или 10 недочётов по текущему учебному материалу; не более 3-5 ошибок или не более 8 недочётов по пройденному учебному материалу; отдельные нарушения логики изложения материала; неполнота раскрытия вопроса</w:t>
            </w:r>
          </w:p>
        </w:tc>
      </w:tr>
      <w:tr w:rsidR="004170D6" w:rsidRPr="00910C03" w:rsidTr="00910C03">
        <w:tc>
          <w:tcPr>
            <w:tcW w:w="2376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 xml:space="preserve">1 балл – </w:t>
            </w:r>
          </w:p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очень слабо</w:t>
            </w:r>
          </w:p>
        </w:tc>
        <w:tc>
          <w:tcPr>
            <w:tcW w:w="7195" w:type="dxa"/>
          </w:tcPr>
          <w:p w:rsidR="004170D6" w:rsidRPr="00910C03" w:rsidRDefault="004170D6" w:rsidP="00910C0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Уровень выполнения требований ниже удовлетворительного; наличие более 6 ошибок или 10 недочётов по текущему материалу; более 5 ошибок или 8 недочётов по пройденному материалу; нарушение логики, неполнота, нераскрытость обсуждаемого вопроса, отсутствие аргументации либо ошибочность её основных положений</w:t>
            </w:r>
          </w:p>
        </w:tc>
      </w:tr>
    </w:tbl>
    <w:p w:rsidR="004170D6" w:rsidRDefault="004170D6" w:rsidP="002D2609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0D6" w:rsidRDefault="004170D6" w:rsidP="00E6497F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Пятибалльная система оценивания.</w:t>
      </w:r>
    </w:p>
    <w:p w:rsidR="004170D6" w:rsidRPr="006C7FD7" w:rsidRDefault="004170D6" w:rsidP="006C7FD7">
      <w:pPr>
        <w:pStyle w:val="ListParagraph"/>
        <w:numPr>
          <w:ilvl w:val="1"/>
          <w:numId w:val="10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7FD7">
        <w:rPr>
          <w:rFonts w:ascii="Times New Roman" w:hAnsi="Times New Roman"/>
          <w:sz w:val="24"/>
          <w:szCs w:val="24"/>
        </w:rPr>
        <w:t>В 10-11 классах, для оценивания знаний обучающихся по всем предметам учебного плана пятибалльная система оценки знаний («2» - «неудовлетворительно», «3» - «удовлетворительно», «4» - «хорошо», «5» - «отлично»).</w:t>
      </w:r>
    </w:p>
    <w:p w:rsidR="004170D6" w:rsidRDefault="004170D6" w:rsidP="006C7FD7">
      <w:pPr>
        <w:tabs>
          <w:tab w:val="left" w:pos="709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170D6" w:rsidRPr="006C7FD7" w:rsidRDefault="004170D6" w:rsidP="006C7FD7">
      <w:pPr>
        <w:tabs>
          <w:tab w:val="left" w:pos="709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170D6" w:rsidRDefault="004170D6" w:rsidP="00B96CD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Накопительная система оценки – Портфель (Портфолио) достижений (не является обязательным для ведения)</w:t>
      </w:r>
    </w:p>
    <w:p w:rsidR="004170D6" w:rsidRDefault="004170D6" w:rsidP="00B96CD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Индивидуальная накопительная оценка (портфолио) – это комплект документов, представляющий совокупность сертифицированных и несертифицированных индивидуальных достижений учащихся гимназии.</w:t>
      </w:r>
    </w:p>
    <w:p w:rsidR="004170D6" w:rsidRDefault="004170D6" w:rsidP="00B96CD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6.1. Цели и задачи портфолио</w:t>
      </w:r>
    </w:p>
    <w:p w:rsidR="004170D6" w:rsidRDefault="004170D6" w:rsidP="00B96CD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портфолио – собрать, систематизировать и зафиксировать результаты развития ученика, его усилия, достижения в различных областях, демонстрировать весь спектр его способностей, интересов, склонностей, знаний и умений.</w:t>
      </w:r>
    </w:p>
    <w:p w:rsidR="004170D6" w:rsidRDefault="004170D6" w:rsidP="00E144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 xml:space="preserve"> Портфолио помогает решать важные педагогические задачи:</w:t>
      </w:r>
    </w:p>
    <w:p w:rsidR="004170D6" w:rsidRDefault="004170D6" w:rsidP="00E14471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для каждого ученика ситуацию переживания успеха.</w:t>
      </w:r>
    </w:p>
    <w:p w:rsidR="004170D6" w:rsidRDefault="004170D6" w:rsidP="00E14471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Поддерживать интерес ребёнка к определённому виду деятельности.</w:t>
      </w:r>
    </w:p>
    <w:p w:rsidR="004170D6" w:rsidRDefault="004170D6" w:rsidP="00E14471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Поощрять его активность и самостоятельность.</w:t>
      </w:r>
    </w:p>
    <w:p w:rsidR="004170D6" w:rsidRDefault="004170D6" w:rsidP="00E14471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навыки учебной деятельности.</w:t>
      </w:r>
    </w:p>
    <w:p w:rsidR="004170D6" w:rsidRDefault="004170D6" w:rsidP="00E14471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Содействовать индивидуализации образования ученика.</w:t>
      </w:r>
    </w:p>
    <w:p w:rsidR="004170D6" w:rsidRDefault="004170D6" w:rsidP="00E14471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Закладывать дополнительные предпосылки и возможности для его успешной социализации.</w:t>
      </w:r>
    </w:p>
    <w:p w:rsidR="004170D6" w:rsidRDefault="004170D6" w:rsidP="00E14471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Укреплять взаимодействие с семьёй ученика, повышать заинтересованность родителей (законных представителей) в результатах развития ребёнка и совместной деятельности с гимназией.</w:t>
      </w:r>
    </w:p>
    <w:p w:rsidR="004170D6" w:rsidRDefault="004170D6" w:rsidP="00E1447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Порядок формирования портфолио</w:t>
      </w:r>
    </w:p>
    <w:p w:rsidR="004170D6" w:rsidRDefault="004170D6" w:rsidP="00E144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Портфолио учащегося гимназии является одной из составляющих «портрета» выпускника и играет важную роль дальнейшего развития и обучения.</w:t>
      </w:r>
    </w:p>
    <w:p w:rsidR="004170D6" w:rsidRDefault="004170D6" w:rsidP="00E144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составления портфолио – 1-11 классы.</w:t>
      </w:r>
    </w:p>
    <w:p w:rsidR="004170D6" w:rsidRDefault="004170D6" w:rsidP="00E144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организацию формирования портфолио и систематическое знакомство родителей (законных представителей) с его содержанием  возлагается на классного руководителя.</w:t>
      </w:r>
    </w:p>
    <w:p w:rsidR="004170D6" w:rsidRDefault="004170D6" w:rsidP="00E144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Портфолио хранится в гимназии в течение всего пребывания ребёнка в ней. При переводе ребёнка в другое образовательное учреждение портфолио выдаётся на руки родителям (законным представителям) вместе с личным делом (медицинской картой) ребёнка.</w:t>
      </w:r>
    </w:p>
    <w:p w:rsidR="004170D6" w:rsidRDefault="004170D6" w:rsidP="00E1447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6.4. Структура, содержание и оформление портфолио</w:t>
      </w:r>
    </w:p>
    <w:p w:rsidR="004170D6" w:rsidRDefault="004170D6" w:rsidP="00E144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Рабочую папку (портфолио) учащийся оформляет в соответствие с принятой в гимназии структурой.</w:t>
      </w:r>
    </w:p>
    <w:p w:rsidR="004170D6" w:rsidRDefault="004170D6" w:rsidP="00E144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Обучающийся имеет право (по своему усмотрению) включать в папку дополнительные разделы, материалы, элементы оформления и т.п. отражающие его индивидуальность.</w:t>
      </w:r>
    </w:p>
    <w:p w:rsidR="004170D6" w:rsidRDefault="004170D6" w:rsidP="00E144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Все записи ведутся аккуратно, разборчиво. Папка и собранные в ней материалы должны иметь эстетический вид.</w:t>
      </w:r>
    </w:p>
    <w:p w:rsidR="004170D6" w:rsidRDefault="004170D6" w:rsidP="00E144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Классный руководитель  оказывает помощь обучающимся в процессе формирования портфолио, проводит информационную работу с родителями, осуществляет посредническую функцию между обучающимися и учителями, педагогами дополнительного образования, представителями социума в целях пополнения портфолио.</w:t>
      </w:r>
    </w:p>
    <w:p w:rsidR="004170D6" w:rsidRDefault="004170D6" w:rsidP="00E144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Портфолио заполняется классным руководителем с выставлением итогового балла образовательного рейтинга ученика гимназии по итогам каждого года обучения.</w:t>
      </w:r>
    </w:p>
    <w:p w:rsidR="004170D6" w:rsidRDefault="004170D6" w:rsidP="00E144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Объективность выставления итогового балла проверяется заместителем директора по УВР.</w:t>
      </w:r>
    </w:p>
    <w:p w:rsidR="004170D6" w:rsidRDefault="004170D6" w:rsidP="00E144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6.5. </w:t>
      </w:r>
      <w:r>
        <w:rPr>
          <w:rFonts w:ascii="Times New Roman" w:hAnsi="Times New Roman"/>
          <w:sz w:val="24"/>
          <w:szCs w:val="24"/>
        </w:rPr>
        <w:t>Портфолио ученика имеет:</w:t>
      </w:r>
    </w:p>
    <w:p w:rsidR="004170D6" w:rsidRDefault="004170D6" w:rsidP="00E144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титульный лист, который содержит основную информацию (ФИО, учебное заведение, класс, контактную информацию и фото ученика (по желанию родителей и ученика) и который оформляется педагогом, родителями (законными представителями) совместно с учеником;</w:t>
      </w:r>
    </w:p>
    <w:p w:rsidR="004170D6" w:rsidRDefault="004170D6" w:rsidP="00E144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основную часть, которая включает в себя:</w:t>
      </w:r>
    </w:p>
    <w:p w:rsidR="004170D6" w:rsidRDefault="004170D6" w:rsidP="00E144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раздел «Мой мир» - помещается информация, которая важна и интересна для ребёнка («Моё имя», «Моя семья», «Мои увлечения», «Моя школа»);</w:t>
      </w:r>
    </w:p>
    <w:p w:rsidR="004170D6" w:rsidRDefault="004170D6" w:rsidP="00E144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раздел «Моя учёба» - в этом разделе заголовки листов, посвященные конкретному школьному предмету. Ученик наполняет этот раздел удачно написанными контрольными работами, интересными проектами, отзывами о прочитанных книгах, графиками роста чтения, творческими работами;</w:t>
      </w:r>
    </w:p>
    <w:p w:rsidR="004170D6" w:rsidRDefault="004170D6" w:rsidP="00E144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раздел «Моя общественная работа» - все мероприятия, которые проводятся вне рамок учебной деятельности, относятся к общественной работе (поручениям). Оформлять этот раздел желательно с использованием фотографий и кратких сообщений на тему;</w:t>
      </w:r>
    </w:p>
    <w:p w:rsidR="004170D6" w:rsidRDefault="004170D6" w:rsidP="00E144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раздел «Моё творчество» - в этот раздел помещаются творческие работы учащихся: рисунки, сказки, стихи. Если выполнена объёмная работа (поделка) можно поместить её фотографию;</w:t>
      </w:r>
    </w:p>
    <w:p w:rsidR="004170D6" w:rsidRDefault="004170D6" w:rsidP="00E144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раздел «Мои впечатления» - помещаются творческие работы по итогам посещения музеев, выставок и т.д.;</w:t>
      </w:r>
    </w:p>
    <w:p w:rsidR="004170D6" w:rsidRDefault="004170D6" w:rsidP="00E144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раздел «Мои достижения» - размещают грамоты, сертификаты, дипломы, благодарственные письма, а так же итоговые листы успеваемости;</w:t>
      </w:r>
    </w:p>
    <w:p w:rsidR="004170D6" w:rsidRDefault="004170D6" w:rsidP="00E144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раздел «Содержание».</w:t>
      </w:r>
    </w:p>
    <w:p w:rsidR="004170D6" w:rsidRDefault="004170D6" w:rsidP="00E1447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6.6. Критерии оценки достижений учащихся.</w:t>
      </w:r>
    </w:p>
    <w:p w:rsidR="004170D6" w:rsidRPr="0042185C" w:rsidRDefault="004170D6" w:rsidP="00E14471">
      <w:pPr>
        <w:spacing w:line="240" w:lineRule="auto"/>
        <w:contextualSpacing/>
        <w:jc w:val="both"/>
        <w:rPr>
          <w:rFonts w:ascii="Times New Roman" w:hAnsi="Times New Roman"/>
        </w:rPr>
      </w:pPr>
      <w:r w:rsidRPr="0042185C">
        <w:rPr>
          <w:rFonts w:ascii="Times New Roman" w:hAnsi="Times New Roman"/>
        </w:rPr>
        <w:t>Портфолио учащихся оценивается классным руководителем не реже 1 раза в полугодие по следующим критериям: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5"/>
        <w:gridCol w:w="3195"/>
        <w:gridCol w:w="3196"/>
      </w:tblGrid>
      <w:tr w:rsidR="004170D6" w:rsidRPr="00910C03" w:rsidTr="00910C03">
        <w:trPr>
          <w:trHeight w:val="266"/>
        </w:trPr>
        <w:tc>
          <w:tcPr>
            <w:tcW w:w="3195" w:type="dxa"/>
          </w:tcPr>
          <w:p w:rsidR="004170D6" w:rsidRPr="00910C03" w:rsidRDefault="004170D6" w:rsidP="00910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95" w:type="dxa"/>
          </w:tcPr>
          <w:p w:rsidR="004170D6" w:rsidRPr="00910C03" w:rsidRDefault="004170D6" w:rsidP="00910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3196" w:type="dxa"/>
          </w:tcPr>
          <w:p w:rsidR="004170D6" w:rsidRPr="00910C03" w:rsidRDefault="004170D6" w:rsidP="00910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4170D6" w:rsidRPr="00910C03" w:rsidTr="00910C03">
        <w:trPr>
          <w:trHeight w:val="1625"/>
        </w:trPr>
        <w:tc>
          <w:tcPr>
            <w:tcW w:w="3195" w:type="dxa"/>
          </w:tcPr>
          <w:p w:rsidR="004170D6" w:rsidRPr="00910C03" w:rsidRDefault="004170D6" w:rsidP="00910C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Титульный лист, раздел «Мой мир», «Отзывы и пожелания», «Работы, которыми я горжусь», «Содержание»</w:t>
            </w:r>
          </w:p>
        </w:tc>
        <w:tc>
          <w:tcPr>
            <w:tcW w:w="3195" w:type="dxa"/>
          </w:tcPr>
          <w:p w:rsidR="004170D6" w:rsidRPr="00910C03" w:rsidRDefault="004170D6" w:rsidP="00910C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-красочность оформления, правильность заполнения данных, эстетичность, наличие положительных оценок учителя стараний ученика, наличие фото</w:t>
            </w:r>
          </w:p>
        </w:tc>
        <w:tc>
          <w:tcPr>
            <w:tcW w:w="3196" w:type="dxa"/>
          </w:tcPr>
          <w:p w:rsidR="004170D6" w:rsidRPr="00910C03" w:rsidRDefault="004170D6" w:rsidP="00910C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b/>
                <w:sz w:val="24"/>
                <w:szCs w:val="24"/>
              </w:rPr>
              <w:t>5 баллов</w:t>
            </w:r>
            <w:r w:rsidRPr="00910C03">
              <w:rPr>
                <w:rFonts w:ascii="Times New Roman" w:hAnsi="Times New Roman"/>
                <w:sz w:val="24"/>
                <w:szCs w:val="24"/>
              </w:rPr>
              <w:t xml:space="preserve"> – индикатор полностью соответствует требованиям;</w:t>
            </w:r>
          </w:p>
          <w:p w:rsidR="004170D6" w:rsidRPr="00910C03" w:rsidRDefault="004170D6" w:rsidP="00910C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  <w:r w:rsidRPr="00910C03">
              <w:rPr>
                <w:rFonts w:ascii="Times New Roman" w:hAnsi="Times New Roman"/>
                <w:sz w:val="24"/>
                <w:szCs w:val="24"/>
              </w:rPr>
              <w:t xml:space="preserve"> – незначительные замечания.</w:t>
            </w:r>
          </w:p>
        </w:tc>
      </w:tr>
      <w:tr w:rsidR="004170D6" w:rsidRPr="00910C03" w:rsidTr="00910C03">
        <w:trPr>
          <w:trHeight w:val="1625"/>
        </w:trPr>
        <w:tc>
          <w:tcPr>
            <w:tcW w:w="3195" w:type="dxa"/>
          </w:tcPr>
          <w:p w:rsidR="004170D6" w:rsidRPr="00910C03" w:rsidRDefault="004170D6" w:rsidP="00910C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Раздел «Моя учёба»</w:t>
            </w:r>
          </w:p>
        </w:tc>
        <w:tc>
          <w:tcPr>
            <w:tcW w:w="3195" w:type="dxa"/>
          </w:tcPr>
          <w:p w:rsidR="004170D6" w:rsidRPr="00910C03" w:rsidRDefault="004170D6" w:rsidP="00910C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- наличие проектов, творческих работ и т.д.</w:t>
            </w:r>
          </w:p>
        </w:tc>
        <w:tc>
          <w:tcPr>
            <w:tcW w:w="3196" w:type="dxa"/>
          </w:tcPr>
          <w:p w:rsidR="004170D6" w:rsidRPr="00910C03" w:rsidRDefault="004170D6" w:rsidP="00910C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b/>
                <w:sz w:val="24"/>
                <w:szCs w:val="24"/>
              </w:rPr>
              <w:t>5 баллов</w:t>
            </w:r>
            <w:r w:rsidRPr="00910C03">
              <w:rPr>
                <w:rFonts w:ascii="Times New Roman" w:hAnsi="Times New Roman"/>
                <w:sz w:val="24"/>
                <w:szCs w:val="24"/>
              </w:rPr>
              <w:t xml:space="preserve"> – от 5 и более работ по каждому предмету;</w:t>
            </w:r>
          </w:p>
          <w:p w:rsidR="004170D6" w:rsidRPr="00910C03" w:rsidRDefault="004170D6" w:rsidP="00910C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  <w:r w:rsidRPr="00910C03">
              <w:rPr>
                <w:rFonts w:ascii="Times New Roman" w:hAnsi="Times New Roman"/>
                <w:sz w:val="24"/>
                <w:szCs w:val="24"/>
              </w:rPr>
              <w:t xml:space="preserve"> – 3-4 работы по каждому предмету;</w:t>
            </w:r>
          </w:p>
          <w:p w:rsidR="004170D6" w:rsidRPr="00910C03" w:rsidRDefault="004170D6" w:rsidP="00910C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 w:rsidRPr="00910C03">
              <w:rPr>
                <w:rFonts w:ascii="Times New Roman" w:hAnsi="Times New Roman"/>
                <w:sz w:val="24"/>
                <w:szCs w:val="24"/>
              </w:rPr>
              <w:t xml:space="preserve"> – менее 3 работ по каждому предмету.</w:t>
            </w:r>
          </w:p>
        </w:tc>
      </w:tr>
      <w:tr w:rsidR="004170D6" w:rsidRPr="00910C03" w:rsidTr="00910C03">
        <w:trPr>
          <w:trHeight w:val="1625"/>
        </w:trPr>
        <w:tc>
          <w:tcPr>
            <w:tcW w:w="3195" w:type="dxa"/>
          </w:tcPr>
          <w:p w:rsidR="004170D6" w:rsidRPr="00910C03" w:rsidRDefault="004170D6" w:rsidP="00910C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Раздел «Моя общественная работа»</w:t>
            </w:r>
          </w:p>
        </w:tc>
        <w:tc>
          <w:tcPr>
            <w:tcW w:w="3195" w:type="dxa"/>
          </w:tcPr>
          <w:p w:rsidR="004170D6" w:rsidRPr="00910C03" w:rsidRDefault="004170D6" w:rsidP="00910C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- наличие поручений, фото, сообщений и т.п.</w:t>
            </w:r>
          </w:p>
        </w:tc>
        <w:tc>
          <w:tcPr>
            <w:tcW w:w="3196" w:type="dxa"/>
          </w:tcPr>
          <w:p w:rsidR="004170D6" w:rsidRPr="00910C03" w:rsidRDefault="004170D6" w:rsidP="00910C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b/>
                <w:sz w:val="24"/>
                <w:szCs w:val="24"/>
              </w:rPr>
              <w:t>5 баллов</w:t>
            </w:r>
            <w:r w:rsidRPr="00910C03">
              <w:rPr>
                <w:rFonts w:ascii="Times New Roman" w:hAnsi="Times New Roman"/>
                <w:sz w:val="24"/>
                <w:szCs w:val="24"/>
              </w:rPr>
              <w:t xml:space="preserve"> – наличие фото, поручений, красочных сообщений на тему (3-4);</w:t>
            </w:r>
          </w:p>
          <w:p w:rsidR="004170D6" w:rsidRPr="00910C03" w:rsidRDefault="004170D6" w:rsidP="00910C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 w:rsidRPr="00910C03">
              <w:rPr>
                <w:rFonts w:ascii="Times New Roman" w:hAnsi="Times New Roman"/>
                <w:sz w:val="24"/>
                <w:szCs w:val="24"/>
              </w:rPr>
              <w:t xml:space="preserve"> – недостаточная информация, отсутствие фото, сообщений.</w:t>
            </w:r>
          </w:p>
        </w:tc>
      </w:tr>
      <w:tr w:rsidR="004170D6" w:rsidRPr="00910C03" w:rsidTr="00910C03">
        <w:trPr>
          <w:trHeight w:val="1891"/>
        </w:trPr>
        <w:tc>
          <w:tcPr>
            <w:tcW w:w="3195" w:type="dxa"/>
          </w:tcPr>
          <w:p w:rsidR="004170D6" w:rsidRPr="00910C03" w:rsidRDefault="004170D6" w:rsidP="00910C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Раздел «Моё творчество»</w:t>
            </w:r>
          </w:p>
        </w:tc>
        <w:tc>
          <w:tcPr>
            <w:tcW w:w="3195" w:type="dxa"/>
          </w:tcPr>
          <w:p w:rsidR="004170D6" w:rsidRPr="00910C03" w:rsidRDefault="004170D6" w:rsidP="00910C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sz w:val="24"/>
                <w:szCs w:val="24"/>
              </w:rPr>
              <w:t>- наличие рисунков, фото, поделок, творческих работ</w:t>
            </w:r>
          </w:p>
        </w:tc>
        <w:tc>
          <w:tcPr>
            <w:tcW w:w="3196" w:type="dxa"/>
          </w:tcPr>
          <w:p w:rsidR="004170D6" w:rsidRPr="00910C03" w:rsidRDefault="004170D6" w:rsidP="00910C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b/>
                <w:sz w:val="24"/>
                <w:szCs w:val="24"/>
              </w:rPr>
              <w:t>5 баллов</w:t>
            </w:r>
            <w:r w:rsidRPr="00910C03">
              <w:rPr>
                <w:rFonts w:ascii="Times New Roman" w:hAnsi="Times New Roman"/>
                <w:sz w:val="24"/>
                <w:szCs w:val="24"/>
              </w:rPr>
              <w:t xml:space="preserve"> – наличие от 5 и более работ;</w:t>
            </w:r>
          </w:p>
          <w:p w:rsidR="004170D6" w:rsidRPr="00910C03" w:rsidRDefault="004170D6" w:rsidP="00910C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  <w:r w:rsidRPr="00910C03">
              <w:rPr>
                <w:rFonts w:ascii="Times New Roman" w:hAnsi="Times New Roman"/>
                <w:sz w:val="24"/>
                <w:szCs w:val="24"/>
              </w:rPr>
              <w:t xml:space="preserve"> – количество работ составляет 3-4;</w:t>
            </w:r>
          </w:p>
          <w:p w:rsidR="004170D6" w:rsidRPr="00910C03" w:rsidRDefault="004170D6" w:rsidP="00910C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03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 w:rsidRPr="00910C03">
              <w:rPr>
                <w:rFonts w:ascii="Times New Roman" w:hAnsi="Times New Roman"/>
                <w:sz w:val="24"/>
                <w:szCs w:val="24"/>
              </w:rPr>
              <w:t xml:space="preserve"> – недостаточная информация о творчестве ученика.</w:t>
            </w:r>
          </w:p>
        </w:tc>
      </w:tr>
      <w:tr w:rsidR="004170D6" w:rsidRPr="00910C03" w:rsidTr="00910C03">
        <w:trPr>
          <w:trHeight w:val="1395"/>
        </w:trPr>
        <w:tc>
          <w:tcPr>
            <w:tcW w:w="3195" w:type="dxa"/>
          </w:tcPr>
          <w:p w:rsidR="004170D6" w:rsidRPr="00910C03" w:rsidRDefault="004170D6" w:rsidP="00910C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10C03">
              <w:rPr>
                <w:rFonts w:ascii="Times New Roman" w:hAnsi="Times New Roman"/>
              </w:rPr>
              <w:t>Раздел «Мои впечатления»</w:t>
            </w:r>
          </w:p>
        </w:tc>
        <w:tc>
          <w:tcPr>
            <w:tcW w:w="3195" w:type="dxa"/>
          </w:tcPr>
          <w:p w:rsidR="004170D6" w:rsidRPr="00910C03" w:rsidRDefault="004170D6" w:rsidP="00910C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10C03">
              <w:rPr>
                <w:rFonts w:ascii="Times New Roman" w:hAnsi="Times New Roman"/>
              </w:rPr>
              <w:t>- наличие творческих работ по итогам посещения музеев, выставок и т.п.</w:t>
            </w:r>
          </w:p>
        </w:tc>
        <w:tc>
          <w:tcPr>
            <w:tcW w:w="3196" w:type="dxa"/>
          </w:tcPr>
          <w:p w:rsidR="004170D6" w:rsidRPr="00910C03" w:rsidRDefault="004170D6" w:rsidP="00910C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0C03">
              <w:rPr>
                <w:rFonts w:ascii="Times New Roman" w:hAnsi="Times New Roman"/>
                <w:b/>
              </w:rPr>
              <w:t>5 баллов</w:t>
            </w:r>
            <w:r w:rsidRPr="00910C03">
              <w:rPr>
                <w:rFonts w:ascii="Times New Roman" w:hAnsi="Times New Roman"/>
              </w:rPr>
              <w:t xml:space="preserve"> – наличие творческих работ по итогам посещения музеев, выставок и т.д.</w:t>
            </w:r>
          </w:p>
          <w:p w:rsidR="004170D6" w:rsidRPr="00910C03" w:rsidRDefault="004170D6" w:rsidP="00910C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0C03">
              <w:rPr>
                <w:rFonts w:ascii="Times New Roman" w:hAnsi="Times New Roman"/>
                <w:b/>
              </w:rPr>
              <w:t>1 балл</w:t>
            </w:r>
            <w:r w:rsidRPr="00910C03">
              <w:rPr>
                <w:rFonts w:ascii="Times New Roman" w:hAnsi="Times New Roman"/>
              </w:rPr>
              <w:t xml:space="preserve"> – отсутствие данных работ.</w:t>
            </w:r>
          </w:p>
        </w:tc>
      </w:tr>
    </w:tbl>
    <w:p w:rsidR="004170D6" w:rsidRPr="008E5C34" w:rsidRDefault="004170D6" w:rsidP="0042185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170D6" w:rsidRPr="008E5C34" w:rsidSect="0099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8BC"/>
    <w:multiLevelType w:val="hybridMultilevel"/>
    <w:tmpl w:val="D4F2C6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61E4B"/>
    <w:multiLevelType w:val="multilevel"/>
    <w:tmpl w:val="AAFAE9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30E430F"/>
    <w:multiLevelType w:val="hybridMultilevel"/>
    <w:tmpl w:val="A5320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C573F"/>
    <w:multiLevelType w:val="hybridMultilevel"/>
    <w:tmpl w:val="A3EAEF4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D955EE2"/>
    <w:multiLevelType w:val="hybridMultilevel"/>
    <w:tmpl w:val="B4281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620EF2"/>
    <w:multiLevelType w:val="multilevel"/>
    <w:tmpl w:val="149C12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85A080B"/>
    <w:multiLevelType w:val="hybridMultilevel"/>
    <w:tmpl w:val="94FAA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F40B5"/>
    <w:multiLevelType w:val="hybridMultilevel"/>
    <w:tmpl w:val="21120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41EFC"/>
    <w:multiLevelType w:val="hybridMultilevel"/>
    <w:tmpl w:val="A2C628E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E011FC"/>
    <w:multiLevelType w:val="hybridMultilevel"/>
    <w:tmpl w:val="37D2E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1F6032"/>
    <w:multiLevelType w:val="hybridMultilevel"/>
    <w:tmpl w:val="603E8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D37B6"/>
    <w:multiLevelType w:val="multilevel"/>
    <w:tmpl w:val="885A7B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389"/>
    <w:rsid w:val="0002563D"/>
    <w:rsid w:val="00065A13"/>
    <w:rsid w:val="000A7FE0"/>
    <w:rsid w:val="000C4389"/>
    <w:rsid w:val="0019409A"/>
    <w:rsid w:val="001B30DE"/>
    <w:rsid w:val="001C73A2"/>
    <w:rsid w:val="001F52AD"/>
    <w:rsid w:val="002815D7"/>
    <w:rsid w:val="002D2609"/>
    <w:rsid w:val="0037719B"/>
    <w:rsid w:val="00411D51"/>
    <w:rsid w:val="00413FBF"/>
    <w:rsid w:val="004170D6"/>
    <w:rsid w:val="0042185C"/>
    <w:rsid w:val="00471AF8"/>
    <w:rsid w:val="00501CE4"/>
    <w:rsid w:val="00520607"/>
    <w:rsid w:val="005443E2"/>
    <w:rsid w:val="00590815"/>
    <w:rsid w:val="006B3192"/>
    <w:rsid w:val="006C7FD7"/>
    <w:rsid w:val="006E07DE"/>
    <w:rsid w:val="0075241E"/>
    <w:rsid w:val="007F1A0D"/>
    <w:rsid w:val="00890737"/>
    <w:rsid w:val="008E5C34"/>
    <w:rsid w:val="00910C03"/>
    <w:rsid w:val="00931316"/>
    <w:rsid w:val="00982445"/>
    <w:rsid w:val="0099052C"/>
    <w:rsid w:val="00A31FBF"/>
    <w:rsid w:val="00AD743A"/>
    <w:rsid w:val="00B15414"/>
    <w:rsid w:val="00B6103C"/>
    <w:rsid w:val="00B71AB9"/>
    <w:rsid w:val="00B96CD6"/>
    <w:rsid w:val="00BD1C61"/>
    <w:rsid w:val="00BE1042"/>
    <w:rsid w:val="00BF4ADE"/>
    <w:rsid w:val="00C31F0D"/>
    <w:rsid w:val="00D14FB0"/>
    <w:rsid w:val="00D26BF4"/>
    <w:rsid w:val="00D636E5"/>
    <w:rsid w:val="00DC6EEB"/>
    <w:rsid w:val="00DF3D30"/>
    <w:rsid w:val="00E0054D"/>
    <w:rsid w:val="00E114B7"/>
    <w:rsid w:val="00E14471"/>
    <w:rsid w:val="00E543F2"/>
    <w:rsid w:val="00E6497F"/>
    <w:rsid w:val="00E86E53"/>
    <w:rsid w:val="00EE08EC"/>
    <w:rsid w:val="00EE465A"/>
    <w:rsid w:val="00F7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43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5241E"/>
    <w:pPr>
      <w:ind w:left="720"/>
      <w:contextualSpacing/>
    </w:pPr>
  </w:style>
  <w:style w:type="paragraph" w:customStyle="1" w:styleId="1">
    <w:name w:val="Знак1 Знак Знак Знак"/>
    <w:basedOn w:val="Normal"/>
    <w:uiPriority w:val="99"/>
    <w:rsid w:val="000A7FE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9</Pages>
  <Words>3064</Words>
  <Characters>17468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Директор</cp:lastModifiedBy>
  <cp:revision>7</cp:revision>
  <cp:lastPrinted>2014-04-21T07:00:00Z</cp:lastPrinted>
  <dcterms:created xsi:type="dcterms:W3CDTF">2014-04-21T07:01:00Z</dcterms:created>
  <dcterms:modified xsi:type="dcterms:W3CDTF">2016-04-18T12:00:00Z</dcterms:modified>
</cp:coreProperties>
</file>