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37" w:rsidRDefault="00E43637" w:rsidP="001A0B83">
      <w:pPr>
        <w:jc w:val="center"/>
        <w:rPr>
          <w:b/>
          <w:iCs/>
        </w:rPr>
      </w:pPr>
      <w:r w:rsidRPr="00E43637">
        <w:rPr>
          <w:b/>
          <w:iCs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Elena\Desktop\сканирование\2018-09-06 математика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ирование\2018-09-06 математика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37" w:rsidRDefault="00E43637" w:rsidP="001A0B83">
      <w:pPr>
        <w:jc w:val="center"/>
        <w:rPr>
          <w:b/>
          <w:iCs/>
        </w:rPr>
      </w:pPr>
    </w:p>
    <w:p w:rsidR="00E43637" w:rsidRDefault="00E43637" w:rsidP="001A0B83">
      <w:pPr>
        <w:jc w:val="center"/>
        <w:rPr>
          <w:b/>
          <w:iCs/>
        </w:rPr>
      </w:pPr>
    </w:p>
    <w:p w:rsidR="00E43637" w:rsidRDefault="00E43637" w:rsidP="001A0B83">
      <w:pPr>
        <w:jc w:val="center"/>
        <w:rPr>
          <w:b/>
          <w:iCs/>
        </w:rPr>
      </w:pPr>
    </w:p>
    <w:p w:rsidR="00E43637" w:rsidRDefault="00E43637" w:rsidP="001A0B83">
      <w:pPr>
        <w:jc w:val="center"/>
        <w:rPr>
          <w:b/>
          <w:iCs/>
        </w:rPr>
      </w:pPr>
    </w:p>
    <w:p w:rsidR="00E43637" w:rsidRDefault="00E43637" w:rsidP="001A0B83">
      <w:pPr>
        <w:jc w:val="center"/>
        <w:rPr>
          <w:b/>
          <w:iCs/>
        </w:rPr>
      </w:pPr>
    </w:p>
    <w:p w:rsidR="00E43637" w:rsidRDefault="00E43637" w:rsidP="001A0B83">
      <w:pPr>
        <w:jc w:val="center"/>
        <w:rPr>
          <w:b/>
          <w:iCs/>
        </w:rPr>
      </w:pPr>
    </w:p>
    <w:p w:rsidR="001A0B83" w:rsidRPr="00241CC5" w:rsidRDefault="001A0B83" w:rsidP="001A0B83">
      <w:pPr>
        <w:jc w:val="center"/>
        <w:rPr>
          <w:b/>
          <w:iCs/>
        </w:rPr>
      </w:pPr>
      <w:bookmarkStart w:id="0" w:name="_GoBack"/>
      <w:bookmarkEnd w:id="0"/>
      <w:r w:rsidRPr="00241CC5">
        <w:rPr>
          <w:b/>
          <w:iCs/>
        </w:rPr>
        <w:lastRenderedPageBreak/>
        <w:t>Пояснительная записка</w:t>
      </w:r>
    </w:p>
    <w:p w:rsidR="001A0B83" w:rsidRDefault="001A0B83" w:rsidP="001A0B83">
      <w:pPr>
        <w:jc w:val="center"/>
        <w:rPr>
          <w:b/>
          <w:iCs/>
          <w:color w:val="002060"/>
        </w:rPr>
      </w:pPr>
    </w:p>
    <w:p w:rsidR="001A0B83" w:rsidRPr="005E0912" w:rsidRDefault="001A0B83" w:rsidP="00520DDB">
      <w:pPr>
        <w:ind w:firstLine="708"/>
        <w:jc w:val="both"/>
      </w:pPr>
      <w:r>
        <w:t xml:space="preserve">Рабочая программа по алгебре и началам </w:t>
      </w:r>
      <w:proofErr w:type="gramStart"/>
      <w:r>
        <w:t>анализа  для</w:t>
      </w:r>
      <w:proofErr w:type="gramEnd"/>
      <w:r>
        <w:t xml:space="preserve"> 10-11 к</w:t>
      </w:r>
      <w:r w:rsidR="00520DDB">
        <w:t xml:space="preserve">ласса  составлена на основании Примерной рабочей программы среднего (полного) общего образования по математике (профильный уровень), с учетом требований федерального компонента государственного стандарта среднего (полного) общего образования с использованием </w:t>
      </w:r>
      <w:r w:rsidRPr="005E0912">
        <w:t xml:space="preserve">авторской программы по алгебре  Ю.М Колягин, М. В. Ткачёва, Н. Е. Федорова, М. И. </w:t>
      </w:r>
    </w:p>
    <w:p w:rsidR="001A0B83" w:rsidRPr="005E0912" w:rsidRDefault="001A0B83" w:rsidP="001A0B83">
      <w:pPr>
        <w:ind w:firstLine="709"/>
        <w:jc w:val="both"/>
      </w:pPr>
      <w:r w:rsidRPr="00EC56E8">
        <w:t>Д</w:t>
      </w:r>
      <w:r>
        <w:t xml:space="preserve">ля изучения </w:t>
      </w:r>
      <w:proofErr w:type="gramStart"/>
      <w:r>
        <w:t xml:space="preserve">предмета </w:t>
      </w:r>
      <w:r w:rsidRPr="00EC56E8">
        <w:t xml:space="preserve"> в</w:t>
      </w:r>
      <w:proofErr w:type="gramEnd"/>
      <w:r w:rsidRPr="00EC56E8">
        <w:t xml:space="preserve"> </w:t>
      </w:r>
      <w:r>
        <w:t>10</w:t>
      </w:r>
      <w:r w:rsidRPr="00EC56E8">
        <w:t xml:space="preserve"> – </w:t>
      </w:r>
      <w:r>
        <w:t>11</w:t>
      </w:r>
      <w:r w:rsidRPr="00EC56E8">
        <w:t xml:space="preserve"> классах выбрана содержательная линия </w:t>
      </w:r>
      <w:r>
        <w:t>Ю. М. Колягина</w:t>
      </w:r>
      <w:r w:rsidRPr="00EC56E8">
        <w:t xml:space="preserve">, рассчитанная на </w:t>
      </w:r>
      <w:r>
        <w:t>2</w:t>
      </w:r>
      <w:r w:rsidRPr="00EC56E8">
        <w:t xml:space="preserve"> </w:t>
      </w:r>
      <w:r>
        <w:t xml:space="preserve">года обучения, </w:t>
      </w:r>
      <w:r w:rsidRPr="00EC56E8">
        <w:t xml:space="preserve">по </w:t>
      </w:r>
      <w:r>
        <w:t>5</w:t>
      </w:r>
      <w:r w:rsidRPr="00EC56E8">
        <w:t xml:space="preserve"> час</w:t>
      </w:r>
      <w:r>
        <w:t>ов</w:t>
      </w:r>
      <w:r w:rsidRPr="00EC56E8">
        <w:t xml:space="preserve"> в неделю, всего </w:t>
      </w:r>
      <w:r>
        <w:t xml:space="preserve">170 часов за каждый </w:t>
      </w:r>
      <w:r w:rsidRPr="00EC56E8">
        <w:t xml:space="preserve"> учебный год. Данное количество часов полностью соответствует авторской программе. </w:t>
      </w:r>
    </w:p>
    <w:p w:rsidR="001A0B83" w:rsidRPr="005E0912" w:rsidRDefault="001A0B83" w:rsidP="001A0B83">
      <w:pPr>
        <w:ind w:firstLine="709"/>
      </w:pPr>
      <w:r w:rsidRPr="005E0912">
        <w:t>Рабочая программа составлена с учетом учебно-методического комплекта:</w:t>
      </w:r>
    </w:p>
    <w:p w:rsidR="001A0B83" w:rsidRPr="00B83EA9" w:rsidRDefault="001A0B83" w:rsidP="001A0B83">
      <w:pPr>
        <w:pStyle w:val="a5"/>
        <w:numPr>
          <w:ilvl w:val="0"/>
          <w:numId w:val="1"/>
        </w:numPr>
        <w:jc w:val="both"/>
        <w:rPr>
          <w:b/>
          <w:color w:val="002060"/>
        </w:rPr>
      </w:pPr>
      <w:r w:rsidRPr="00B83EA9">
        <w:t xml:space="preserve">Алгебра и начала математического анализа, 10: учеб. для </w:t>
      </w:r>
      <w:proofErr w:type="spellStart"/>
      <w:r w:rsidRPr="00B83EA9">
        <w:t>общеобразоват</w:t>
      </w:r>
      <w:proofErr w:type="spellEnd"/>
      <w:r w:rsidRPr="00B83EA9">
        <w:t xml:space="preserve">. учреждений. Базовый и профильный уровни / [Ю.М. Колягин, М.В. Ткачёва, Н.Е. Фёдорова, М.И. </w:t>
      </w:r>
      <w:proofErr w:type="spellStart"/>
      <w:r w:rsidRPr="00B83EA9">
        <w:t>Шабунин</w:t>
      </w:r>
      <w:proofErr w:type="spellEnd"/>
      <w:r w:rsidRPr="00B83EA9">
        <w:t>]. – 4-е изд. – М.: Просвещение, 2011</w:t>
      </w:r>
    </w:p>
    <w:p w:rsidR="001A0B83" w:rsidRPr="001A0B83" w:rsidRDefault="001A0B83" w:rsidP="001A0B83">
      <w:pPr>
        <w:pStyle w:val="a5"/>
        <w:numPr>
          <w:ilvl w:val="0"/>
          <w:numId w:val="1"/>
        </w:numPr>
        <w:jc w:val="both"/>
        <w:rPr>
          <w:b/>
          <w:color w:val="002060"/>
        </w:rPr>
      </w:pPr>
      <w:r w:rsidRPr="00B83EA9">
        <w:t xml:space="preserve">Алгебра и начала математического анализа, 10: дидактические материалы / [М.И. </w:t>
      </w:r>
      <w:proofErr w:type="spellStart"/>
      <w:r w:rsidRPr="00B83EA9">
        <w:t>Шабунин</w:t>
      </w:r>
      <w:proofErr w:type="spellEnd"/>
      <w:r w:rsidRPr="00B83EA9">
        <w:t xml:space="preserve">, М.В. Ткачёва, Н.Е. Фёдорова, </w:t>
      </w:r>
      <w:proofErr w:type="spellStart"/>
      <w:r w:rsidRPr="00B83EA9">
        <w:t>Р.Г.Газарян</w:t>
      </w:r>
      <w:proofErr w:type="spellEnd"/>
      <w:r w:rsidRPr="00B83EA9">
        <w:t>]. – М.: Просвещение, 2009</w:t>
      </w:r>
    </w:p>
    <w:p w:rsidR="001A0B83" w:rsidRDefault="001A0B83" w:rsidP="00D173AC">
      <w:pPr>
        <w:pStyle w:val="a3"/>
        <w:spacing w:after="0"/>
        <w:ind w:firstLine="709"/>
        <w:jc w:val="both"/>
      </w:pPr>
      <w:r>
        <w:t xml:space="preserve">Данная программа полностью </w:t>
      </w:r>
      <w:r w:rsidRPr="001A0B83">
        <w:t xml:space="preserve">отражает профильный уровень </w:t>
      </w:r>
      <w:r>
        <w:t xml:space="preserve">подготовки школьников по разделам программы. Количество часов, предусмотренное в программе: общее – 340 часов, </w:t>
      </w:r>
      <w:r w:rsidRPr="003C39EB">
        <w:t xml:space="preserve">контрольных работ </w:t>
      </w:r>
      <w:r w:rsidR="00D173AC">
        <w:t>– 8 (в первый год обучения) и 7 (во второй год)</w:t>
      </w:r>
    </w:p>
    <w:p w:rsidR="001A0B83" w:rsidRDefault="001A0B83" w:rsidP="001A0B83">
      <w:pPr>
        <w:pStyle w:val="a3"/>
        <w:spacing w:after="0"/>
        <w:ind w:firstLine="709"/>
        <w:jc w:val="both"/>
      </w:pPr>
    </w:p>
    <w:p w:rsidR="001A0B83" w:rsidRPr="002E24DC" w:rsidRDefault="001A0B83" w:rsidP="001A0B83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         </w:t>
      </w:r>
      <w:r>
        <w:rPr>
          <w:b/>
          <w:bCs/>
        </w:rPr>
        <w:t xml:space="preserve">   </w:t>
      </w:r>
      <w:r w:rsidRPr="002E24DC">
        <w:rPr>
          <w:b/>
          <w:bCs/>
        </w:rPr>
        <w:t>Общая х</w:t>
      </w:r>
      <w:r w:rsidR="005E7F9E">
        <w:rPr>
          <w:b/>
          <w:bCs/>
        </w:rPr>
        <w:t>арактеристика курса</w:t>
      </w:r>
    </w:p>
    <w:p w:rsidR="001A0B83" w:rsidRPr="002E24DC" w:rsidRDefault="001A0B83" w:rsidP="001A0B83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2E24DC">
        <w:t xml:space="preserve">В профильном курсе содержание образования, представленное в </w:t>
      </w:r>
      <w:proofErr w:type="gramStart"/>
      <w:r>
        <w:t xml:space="preserve">старшей </w:t>
      </w:r>
      <w:r w:rsidRPr="002E24DC">
        <w:t xml:space="preserve"> школе</w:t>
      </w:r>
      <w:proofErr w:type="gramEnd"/>
      <w:r w:rsidRPr="002E24DC">
        <w:t xml:space="preserve">, развивается в следующих   направлениях: </w:t>
      </w:r>
    </w:p>
    <w:p w:rsidR="001A0B83" w:rsidRPr="002E24DC" w:rsidRDefault="001A0B83" w:rsidP="001A0B83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1A0B83" w:rsidRPr="002E24DC" w:rsidRDefault="001A0B83" w:rsidP="001A0B83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развитие и совершенствование техники алгебраических преобразований, решения уравнений, неравенств, систем;</w:t>
      </w:r>
    </w:p>
    <w:p w:rsidR="001A0B83" w:rsidRPr="002E24DC" w:rsidRDefault="001A0B83" w:rsidP="001A0B83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A0B83" w:rsidRPr="002E24DC" w:rsidRDefault="001A0B83" w:rsidP="001A0B83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1A0B83" w:rsidRPr="002E24DC" w:rsidRDefault="001A0B83" w:rsidP="001A0B83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развитие представлений о вероятностно-статистических закономерностях в окружающем мире;</w:t>
      </w:r>
    </w:p>
    <w:p w:rsidR="001A0B83" w:rsidRPr="002E24DC" w:rsidRDefault="001A0B83" w:rsidP="001A0B83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1A0B83" w:rsidRDefault="001A0B83" w:rsidP="001A0B83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1A0B83" w:rsidRPr="00465B78" w:rsidRDefault="001A0B83" w:rsidP="001A0B83">
      <w:pPr>
        <w:pStyle w:val="a5"/>
        <w:rPr>
          <w:b/>
        </w:rPr>
      </w:pPr>
      <w:r>
        <w:rPr>
          <w:b/>
        </w:rPr>
        <w:t>Цели курса</w:t>
      </w:r>
    </w:p>
    <w:p w:rsidR="001A0B83" w:rsidRPr="002E24DC" w:rsidRDefault="001A0B83" w:rsidP="001A0B83">
      <w:pPr>
        <w:ind w:firstLine="709"/>
        <w:jc w:val="both"/>
      </w:pPr>
      <w:r w:rsidRPr="00B06E26">
        <w:t xml:space="preserve">Изучение математики </w:t>
      </w:r>
      <w:r w:rsidRPr="002E24DC">
        <w:rPr>
          <w:iCs/>
        </w:rPr>
        <w:t xml:space="preserve">в старшей школе на профильном уровне </w:t>
      </w:r>
      <w:r w:rsidRPr="00B06E26">
        <w:t>направлено на достижение следующих целей:</w:t>
      </w:r>
    </w:p>
    <w:p w:rsidR="001A0B83" w:rsidRPr="002E24DC" w:rsidRDefault="001A0B83" w:rsidP="001A0B83">
      <w:pPr>
        <w:pStyle w:val="a5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jc w:val="both"/>
      </w:pPr>
      <w:r w:rsidRPr="00B27E8E">
        <w:rPr>
          <w:bCs/>
        </w:rPr>
        <w:t>формирование представлений</w:t>
      </w:r>
      <w:r w:rsidRPr="002E24DC"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1A0B83" w:rsidRPr="002E24DC" w:rsidRDefault="001A0B83" w:rsidP="001A0B83">
      <w:pPr>
        <w:pStyle w:val="a5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jc w:val="both"/>
      </w:pPr>
      <w:r w:rsidRPr="00B27E8E">
        <w:rPr>
          <w:bCs/>
        </w:rPr>
        <w:t>овладение</w:t>
      </w:r>
      <w:r w:rsidRPr="002E24DC"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</w:t>
      </w:r>
      <w:r w:rsidRPr="002E24DC">
        <w:lastRenderedPageBreak/>
        <w:t>дисциплин, для продолжения образования и освоения избранной специальности на современном уровне;</w:t>
      </w:r>
    </w:p>
    <w:p w:rsidR="001A0B83" w:rsidRPr="002E24DC" w:rsidRDefault="001A0B83" w:rsidP="001A0B83">
      <w:pPr>
        <w:pStyle w:val="a5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jc w:val="both"/>
      </w:pPr>
      <w:r w:rsidRPr="00B27E8E">
        <w:rPr>
          <w:bCs/>
        </w:rPr>
        <w:t>развитие</w:t>
      </w:r>
      <w:r w:rsidRPr="002E24DC"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1A0B83" w:rsidRDefault="001A0B83" w:rsidP="001A0B83">
      <w:pPr>
        <w:pStyle w:val="a5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jc w:val="both"/>
      </w:pPr>
      <w:r w:rsidRPr="00B27E8E">
        <w:rPr>
          <w:bCs/>
        </w:rPr>
        <w:t>воспитание</w:t>
      </w:r>
      <w:r w:rsidRPr="002E24DC"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A0B83" w:rsidRDefault="001A0B83" w:rsidP="001A0B83">
      <w:pPr>
        <w:ind w:firstLine="709"/>
        <w:jc w:val="both"/>
        <w:rPr>
          <w:b/>
        </w:rPr>
      </w:pPr>
      <w:r w:rsidRPr="007F0FF8">
        <w:rPr>
          <w:b/>
        </w:rPr>
        <w:t>Задачи курса: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р</w:t>
      </w:r>
      <w:r w:rsidRPr="00B06E26">
        <w:t>азвитие алгоритмического мышления, необходимого, в частности, для освоения курса информатики; овладение навыками дедуктивных рассуждений</w:t>
      </w:r>
      <w:r>
        <w:t>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 xml:space="preserve">получение школьниками конкретных знаний о функциях как важнейшей математической </w:t>
      </w:r>
      <w:proofErr w:type="gramStart"/>
      <w:r>
        <w:t>модели  для</w:t>
      </w:r>
      <w:proofErr w:type="gramEnd"/>
      <w:r>
        <w:t xml:space="preserve"> описания и исследования разнообразных процессов;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формирование у учащихся представлений о роли математики в развитии цивилизации и культуры;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формирование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развивать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 xml:space="preserve">овладеть символическим языком алгебры, выработать формально-оперативные алгебраические умения и </w:t>
      </w:r>
      <w:proofErr w:type="gramStart"/>
      <w:r>
        <w:t>научиться  применять</w:t>
      </w:r>
      <w:proofErr w:type="gramEnd"/>
      <w:r>
        <w:t xml:space="preserve"> их к решению математических и нематематических задач;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получить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 xml:space="preserve">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аргументации и доказательства;</w:t>
      </w:r>
    </w:p>
    <w:p w:rsidR="001A0B83" w:rsidRDefault="001A0B83" w:rsidP="001A0B83">
      <w:pPr>
        <w:pStyle w:val="a5"/>
        <w:numPr>
          <w:ilvl w:val="0"/>
          <w:numId w:val="4"/>
        </w:numPr>
        <w:jc w:val="both"/>
      </w:pPr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173AC" w:rsidRDefault="00D173AC" w:rsidP="001A0B83">
      <w:pPr>
        <w:jc w:val="center"/>
        <w:rPr>
          <w:b/>
        </w:rPr>
      </w:pPr>
    </w:p>
    <w:p w:rsidR="00A14AED" w:rsidRDefault="001A0B83" w:rsidP="001A0B83">
      <w:pPr>
        <w:jc w:val="center"/>
        <w:rPr>
          <w:b/>
        </w:rPr>
      </w:pPr>
      <w:r w:rsidRPr="001A0B83">
        <w:rPr>
          <w:b/>
        </w:rPr>
        <w:t>Место курса в учебном плане</w:t>
      </w:r>
    </w:p>
    <w:p w:rsidR="00520DDB" w:rsidRDefault="00520DDB" w:rsidP="00520DDB">
      <w:pPr>
        <w:ind w:firstLine="708"/>
      </w:pPr>
      <w:r w:rsidRPr="00520DDB">
        <w:t xml:space="preserve">Базисный учебный (образовательный) план для изучения предмета «Математика» отводится на профильном уровне  6-8 часов в неделю в 10-11 классах. </w:t>
      </w:r>
      <w:r w:rsidR="00D173AC">
        <w:t>Согласно учебному плану гимназии на 2018-2019 уч. г.</w:t>
      </w:r>
      <w:r w:rsidRPr="00520DDB">
        <w:t xml:space="preserve"> на изучение алгебры и начал матема</w:t>
      </w:r>
      <w:r w:rsidR="00241CC5">
        <w:t>тического анализа отводится 5</w:t>
      </w:r>
      <w:r w:rsidRPr="00520DDB">
        <w:t>час</w:t>
      </w:r>
      <w:r w:rsidR="00241CC5">
        <w:t>ов</w:t>
      </w:r>
      <w:r w:rsidRPr="00520DDB">
        <w:t>, всего 170 часов в каждый год обучения</w:t>
      </w:r>
      <w:r w:rsidR="00241CC5">
        <w:t>, за курс340 часов.</w:t>
      </w:r>
    </w:p>
    <w:p w:rsidR="00D173AC" w:rsidRDefault="00D173AC" w:rsidP="00520DDB">
      <w:pPr>
        <w:ind w:firstLine="708"/>
      </w:pPr>
    </w:p>
    <w:p w:rsidR="00D173AC" w:rsidRPr="00520DDB" w:rsidRDefault="00D173AC" w:rsidP="00520DDB">
      <w:pPr>
        <w:ind w:firstLine="708"/>
      </w:pPr>
    </w:p>
    <w:p w:rsidR="00D173AC" w:rsidRDefault="00D173AC" w:rsidP="001A0B83">
      <w:pPr>
        <w:pStyle w:val="a5"/>
        <w:spacing w:line="20" w:lineRule="atLeast"/>
        <w:jc w:val="center"/>
        <w:rPr>
          <w:b/>
        </w:rPr>
      </w:pPr>
    </w:p>
    <w:p w:rsidR="001A0B83" w:rsidRDefault="00241CC5" w:rsidP="001A0B83">
      <w:pPr>
        <w:pStyle w:val="a5"/>
        <w:spacing w:line="20" w:lineRule="atLeast"/>
        <w:jc w:val="center"/>
        <w:rPr>
          <w:b/>
        </w:rPr>
      </w:pPr>
      <w:r>
        <w:rPr>
          <w:b/>
        </w:rPr>
        <w:lastRenderedPageBreak/>
        <w:t>Содержание курса предмета</w:t>
      </w:r>
    </w:p>
    <w:p w:rsidR="00241CC5" w:rsidRDefault="00241CC5" w:rsidP="001A0B83">
      <w:pPr>
        <w:pStyle w:val="a5"/>
        <w:spacing w:line="20" w:lineRule="atLeast"/>
        <w:jc w:val="center"/>
        <w:rPr>
          <w:b/>
        </w:rPr>
      </w:pPr>
      <w:r>
        <w:rPr>
          <w:b/>
        </w:rPr>
        <w:t>10 класс</w:t>
      </w:r>
    </w:p>
    <w:p w:rsidR="00241CC5" w:rsidRPr="00241CC5" w:rsidRDefault="00241CC5" w:rsidP="00241CC5">
      <w:pPr>
        <w:spacing w:line="20" w:lineRule="atLeast"/>
        <w:rPr>
          <w:b/>
        </w:rPr>
      </w:pPr>
    </w:p>
    <w:p w:rsidR="001A0B83" w:rsidRPr="0096051F" w:rsidRDefault="001A0B83" w:rsidP="001A0B83">
      <w:pPr>
        <w:pStyle w:val="a5"/>
        <w:numPr>
          <w:ilvl w:val="0"/>
          <w:numId w:val="5"/>
        </w:numPr>
        <w:rPr>
          <w:b/>
          <w:color w:val="002060"/>
        </w:rPr>
      </w:pPr>
      <w:r>
        <w:rPr>
          <w:b/>
          <w:bCs/>
        </w:rPr>
        <w:t>Алгебра 7 – 9 (повторение)</w:t>
      </w:r>
      <w:r w:rsidRPr="00CB5D04">
        <w:rPr>
          <w:b/>
          <w:bCs/>
        </w:rPr>
        <w:t xml:space="preserve"> </w:t>
      </w:r>
      <w:r w:rsidRPr="00CB5D04">
        <w:rPr>
          <w:bCs/>
        </w:rPr>
        <w:t>(</w:t>
      </w:r>
      <w:r>
        <w:rPr>
          <w:bCs/>
        </w:rPr>
        <w:t>4</w:t>
      </w:r>
      <w:r w:rsidR="005E7F9E">
        <w:rPr>
          <w:bCs/>
        </w:rPr>
        <w:t xml:space="preserve"> ч.</w:t>
      </w:r>
      <w:r w:rsidRPr="00CB5D04">
        <w:rPr>
          <w:bCs/>
        </w:rPr>
        <w:t>)</w:t>
      </w:r>
    </w:p>
    <w:p w:rsidR="001A0B83" w:rsidRPr="0096051F" w:rsidRDefault="001A0B83" w:rsidP="001A0B83">
      <w:pPr>
        <w:pStyle w:val="a5"/>
        <w:numPr>
          <w:ilvl w:val="0"/>
          <w:numId w:val="5"/>
        </w:numPr>
        <w:rPr>
          <w:b/>
          <w:color w:val="002060"/>
        </w:rPr>
      </w:pPr>
      <w:r>
        <w:rPr>
          <w:b/>
          <w:bCs/>
        </w:rPr>
        <w:t xml:space="preserve">Делимость чисел </w:t>
      </w:r>
      <w:r w:rsidR="00241CC5">
        <w:rPr>
          <w:bCs/>
        </w:rPr>
        <w:t xml:space="preserve">(15 </w:t>
      </w:r>
      <w:r w:rsidR="005E7F9E">
        <w:rPr>
          <w:bCs/>
        </w:rPr>
        <w:t>ч.</w:t>
      </w:r>
      <w:r w:rsidRPr="0096051F">
        <w:rPr>
          <w:bCs/>
        </w:rPr>
        <w:t>)</w:t>
      </w:r>
    </w:p>
    <w:p w:rsidR="001A0B83" w:rsidRPr="0096051F" w:rsidRDefault="001A0B83" w:rsidP="001A0B83">
      <w:pPr>
        <w:ind w:firstLine="709"/>
        <w:jc w:val="both"/>
      </w:pPr>
      <w:r w:rsidRPr="0096051F">
        <w:t>Понятие делимости. Делимость суммы и произведения. Деление с остатком. Признаки делимости. Сравнения. Решение уравнений в целых числах.</w:t>
      </w:r>
    </w:p>
    <w:p w:rsidR="001A0B83" w:rsidRDefault="001A0B83" w:rsidP="001A0B83">
      <w:pPr>
        <w:ind w:firstLine="709"/>
        <w:jc w:val="both"/>
      </w:pPr>
      <w:r w:rsidRPr="00CB5D04">
        <w:rPr>
          <w:i/>
        </w:rPr>
        <w:t>Основная цель</w:t>
      </w:r>
      <w:r>
        <w:rPr>
          <w:i/>
        </w:rPr>
        <w:t xml:space="preserve"> – </w:t>
      </w:r>
      <w:r w:rsidRPr="0096051F">
        <w:t>ознакомить с методами решения задач теории чисел, связанных с понятием делимости.</w:t>
      </w:r>
    </w:p>
    <w:p w:rsidR="001A0B83" w:rsidRPr="0096051F" w:rsidRDefault="001A0B83" w:rsidP="001A0B83">
      <w:pPr>
        <w:pStyle w:val="a5"/>
        <w:numPr>
          <w:ilvl w:val="0"/>
          <w:numId w:val="5"/>
        </w:numPr>
        <w:rPr>
          <w:b/>
          <w:color w:val="002060"/>
        </w:rPr>
      </w:pPr>
      <w:r w:rsidRPr="0096051F">
        <w:rPr>
          <w:b/>
        </w:rPr>
        <w:t>Многочлены. Алгебраические уравнения</w:t>
      </w:r>
      <w:r>
        <w:rPr>
          <w:b/>
        </w:rPr>
        <w:t xml:space="preserve"> </w:t>
      </w:r>
      <w:r w:rsidR="00241CC5">
        <w:t>(22</w:t>
      </w:r>
      <w:r w:rsidR="005E7F9E">
        <w:t>ч.</w:t>
      </w:r>
      <w:r>
        <w:t>)</w:t>
      </w:r>
    </w:p>
    <w:p w:rsidR="001A0B83" w:rsidRDefault="001A0B83" w:rsidP="001A0B83">
      <w:pPr>
        <w:ind w:firstLine="709"/>
        <w:jc w:val="both"/>
      </w:pPr>
      <w:r>
        <w:t xml:space="preserve">Многочлены от одного переменного. Схема Горнера. Многочлен </w:t>
      </w:r>
      <w:r w:rsidRPr="008D6B8D">
        <w:rPr>
          <w:lang w:val="en-US"/>
        </w:rPr>
        <w:t>P</w:t>
      </w:r>
      <w:r w:rsidRPr="0096051F">
        <w:t>(</w:t>
      </w:r>
      <w:r w:rsidRPr="008D6B8D">
        <w:rPr>
          <w:lang w:val="en-US"/>
        </w:rPr>
        <w:t>x</w:t>
      </w:r>
      <w:r w:rsidRPr="0096051F">
        <w:t xml:space="preserve">) </w:t>
      </w:r>
      <w:r>
        <w:t xml:space="preserve">и его корень. Теорема Безу. Следствия из теоремы Безу. Алгебраические уравнения. Делимость двучленов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Pr="008D6B8D">
        <w:t xml:space="preserve"> </w:t>
      </w:r>
      <w:r>
        <w:t xml:space="preserve">на </w:t>
      </w:r>
      <m:oMath>
        <m:r>
          <w:rPr>
            <w:rFonts w:ascii="Cambria Math" w:hAnsi="Cambria Math"/>
          </w:rPr>
          <m:t>x±a</m:t>
        </m:r>
      </m:oMath>
      <w:r>
        <w:t>. Симметрические многочлены. Многочлены от нескольких переменных. Формулы сокращённого умножения для старших степеней. Бином Ньютона. Системы уравнений.</w:t>
      </w:r>
    </w:p>
    <w:p w:rsidR="001A0B83" w:rsidRPr="008D6B8D" w:rsidRDefault="001A0B83" w:rsidP="001A0B83">
      <w:pPr>
        <w:ind w:firstLine="709"/>
        <w:jc w:val="both"/>
        <w:rPr>
          <w:color w:val="002060"/>
        </w:rPr>
      </w:pPr>
      <w:r w:rsidRPr="00CB5D04">
        <w:rPr>
          <w:i/>
        </w:rPr>
        <w:t>Основная цель</w:t>
      </w:r>
      <w:r>
        <w:rPr>
          <w:i/>
        </w:rPr>
        <w:t xml:space="preserve"> – </w:t>
      </w:r>
      <w:r w:rsidRPr="008D6B8D">
        <w:t>обобщить и систематизировать знания о многочленах, известные из основной школы; научить выполнять деление многочленов, возведение двучленов в натуральную степень, решать алгебраические уравнения, имеющие целые корни, решать системы уравнений, содержащие уравнения степени выше второй; ознакомить с решением уравнений, имеющих рациональные корни.</w:t>
      </w:r>
    </w:p>
    <w:p w:rsidR="001A0B83" w:rsidRPr="0096051F" w:rsidRDefault="001A0B83" w:rsidP="001A0B8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6051F">
        <w:rPr>
          <w:b/>
        </w:rPr>
        <w:t xml:space="preserve"> Степень с </w:t>
      </w:r>
      <w:r>
        <w:rPr>
          <w:b/>
        </w:rPr>
        <w:t xml:space="preserve">действительным показателем </w:t>
      </w:r>
      <w:r w:rsidR="00241CC5">
        <w:t xml:space="preserve">(15 </w:t>
      </w:r>
      <w:r w:rsidR="005E7F9E">
        <w:t>ч.</w:t>
      </w:r>
      <w:r w:rsidRPr="008D6B8D">
        <w:t>)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07D4">
        <w:t>Действительные числа. Бесконечно убывающая геомет</w:t>
      </w:r>
      <w:r w:rsidRPr="009E07D4">
        <w:softHyphen/>
        <w:t>рическая прогрессия. Арифметический корень натураль</w:t>
      </w:r>
      <w:r w:rsidRPr="009E07D4">
        <w:softHyphen/>
        <w:t>ной степени. Степень с натуральным и действительным по</w:t>
      </w:r>
      <w:r w:rsidRPr="009E07D4">
        <w:softHyphen/>
        <w:t>казателями.</w:t>
      </w:r>
    </w:p>
    <w:p w:rsidR="001A0B83" w:rsidRPr="008D6B8D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B5D04">
        <w:rPr>
          <w:i/>
        </w:rPr>
        <w:t>Основная цель</w:t>
      </w:r>
      <w:r>
        <w:rPr>
          <w:i/>
        </w:rPr>
        <w:t xml:space="preserve"> </w:t>
      </w:r>
      <w:r w:rsidRPr="009E07D4">
        <w:t xml:space="preserve">— </w:t>
      </w:r>
      <w:r w:rsidRPr="008D6B8D">
        <w:t xml:space="preserve">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 w:rsidRPr="008D6B8D">
        <w:rPr>
          <w:iCs/>
        </w:rPr>
        <w:t>ознакомить с понятием предела последова</w:t>
      </w:r>
      <w:r w:rsidRPr="008D6B8D">
        <w:rPr>
          <w:iCs/>
        </w:rPr>
        <w:softHyphen/>
        <w:t>тельности</w:t>
      </w:r>
      <w:r>
        <w:rPr>
          <w:iCs/>
        </w:rPr>
        <w:t>.</w:t>
      </w:r>
    </w:p>
    <w:p w:rsidR="001A0B83" w:rsidRPr="008D6B8D" w:rsidRDefault="001A0B83" w:rsidP="001A0B8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Степенная функция </w:t>
      </w:r>
      <w:r w:rsidR="00241CC5">
        <w:t xml:space="preserve">(20 </w:t>
      </w:r>
      <w:r w:rsidR="005E7F9E">
        <w:t>ч.</w:t>
      </w:r>
      <w:r w:rsidRPr="008D6B8D">
        <w:t>)</w:t>
      </w:r>
    </w:p>
    <w:p w:rsidR="001A0B83" w:rsidRPr="008D6B8D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D6B8D"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8D6B8D">
        <w:softHyphen/>
        <w:t xml:space="preserve">циональные уравнения. </w:t>
      </w:r>
      <w:r w:rsidRPr="008D6B8D">
        <w:rPr>
          <w:iCs/>
        </w:rPr>
        <w:t>Иррациональные неравенства.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B5D04">
        <w:rPr>
          <w:i/>
        </w:rPr>
        <w:t>Основная цель</w:t>
      </w:r>
      <w:r>
        <w:rPr>
          <w:i/>
        </w:rPr>
        <w:t xml:space="preserve"> </w:t>
      </w:r>
      <w:r w:rsidRPr="009E07D4">
        <w:t>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9E07D4">
        <w:softHyphen/>
        <w:t>мировать понятие равносильности уравнений, неравенств, систем уравнений и неравенств.</w:t>
      </w:r>
    </w:p>
    <w:p w:rsidR="001A0B83" w:rsidRPr="009E07D4" w:rsidRDefault="001A0B83" w:rsidP="001A0B8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 xml:space="preserve">Показательная функция </w:t>
      </w:r>
      <w:r w:rsidR="00241CC5">
        <w:rPr>
          <w:bCs/>
        </w:rPr>
        <w:t xml:space="preserve">(14 </w:t>
      </w:r>
      <w:r w:rsidR="005E7F9E">
        <w:rPr>
          <w:bCs/>
        </w:rPr>
        <w:t>ч.</w:t>
      </w:r>
      <w:r w:rsidRPr="007E1FA4">
        <w:rPr>
          <w:bCs/>
        </w:rPr>
        <w:t>)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07D4">
        <w:t>Показательная функция, ее свойства и график. Показа</w:t>
      </w:r>
      <w:r w:rsidRPr="009E07D4">
        <w:softHyphen/>
        <w:t>тельные уравнения. Показательные неравенства. Системы показательных уравнений и неравенств.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B5D04">
        <w:rPr>
          <w:i/>
        </w:rPr>
        <w:t>Основная цель</w:t>
      </w:r>
      <w:r>
        <w:rPr>
          <w:i/>
        </w:rPr>
        <w:t xml:space="preserve"> </w:t>
      </w:r>
      <w:r w:rsidRPr="009E07D4">
        <w:t>— изучить свойства показательной функции; научить решать показательные уравнения и не</w:t>
      </w:r>
      <w:r w:rsidRPr="009E07D4">
        <w:softHyphen/>
        <w:t>равенства, системы показательных уравнений.</w:t>
      </w:r>
    </w:p>
    <w:p w:rsidR="001A0B83" w:rsidRPr="007E1FA4" w:rsidRDefault="001A0B83" w:rsidP="001A0B8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Логарифмическая функция </w:t>
      </w:r>
      <w:r w:rsidR="00241CC5">
        <w:t xml:space="preserve">(20 </w:t>
      </w:r>
      <w:r w:rsidR="005E7F9E">
        <w:t>ч.</w:t>
      </w:r>
      <w:r w:rsidRPr="007E1FA4">
        <w:t>)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07D4">
        <w:t>Логарифмы. Свойства логарифмов. Десятичные и нату</w:t>
      </w:r>
      <w:r w:rsidRPr="009E07D4">
        <w:softHyphen/>
        <w:t>ральные логарифмы. Логарифмическая функция, ее свой</w:t>
      </w:r>
      <w:r w:rsidRPr="009E07D4">
        <w:softHyphen/>
        <w:t>ства и график. Логарифмические уравнения. Логарифми</w:t>
      </w:r>
      <w:r w:rsidRPr="009E07D4">
        <w:softHyphen/>
        <w:t>ческие неравенства.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B5D04">
        <w:rPr>
          <w:i/>
        </w:rPr>
        <w:t>Основная цель</w:t>
      </w:r>
      <w:r>
        <w:rPr>
          <w:i/>
        </w:rPr>
        <w:t xml:space="preserve"> </w:t>
      </w:r>
      <w:r w:rsidRPr="009E07D4">
        <w:t>— сформировать понятие логариф</w:t>
      </w:r>
      <w:r w:rsidRPr="009E07D4">
        <w:softHyphen/>
        <w:t>ма числа; научить применять свойства логарифмов при ре</w:t>
      </w:r>
      <w:r w:rsidRPr="009E07D4"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1A0B83" w:rsidRPr="007E1FA4" w:rsidRDefault="001A0B83" w:rsidP="001A0B8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Тригонометрические формулы </w:t>
      </w:r>
      <w:r w:rsidR="00241CC5">
        <w:t xml:space="preserve">(29 </w:t>
      </w:r>
      <w:r w:rsidR="005E7F9E">
        <w:t>ч.)</w:t>
      </w:r>
    </w:p>
    <w:p w:rsidR="001A0B83" w:rsidRPr="007E1FA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E1FA4">
        <w:t>Радианная мера угла. Поворот точки вокруг начала ко</w:t>
      </w:r>
      <w:r w:rsidRPr="007E1FA4">
        <w:softHyphen/>
        <w:t xml:space="preserve">ординат. Определение синуса, </w:t>
      </w:r>
      <w:r w:rsidRPr="007E1FA4">
        <w:lastRenderedPageBreak/>
        <w:t xml:space="preserve">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m:oMath>
        <m:r>
          <w:rPr>
            <w:rFonts w:ascii="Cambria Math" w:hAnsi="Cambria Math"/>
          </w:rPr>
          <m:t xml:space="preserve">α </m:t>
        </m:r>
      </m:oMath>
      <w:r w:rsidRPr="007E1FA4">
        <w:t xml:space="preserve">и </w:t>
      </w:r>
      <m:oMath>
        <m:r>
          <w:rPr>
            <w:rFonts w:ascii="Cambria Math" w:hAnsi="Cambria Math"/>
          </w:rPr>
          <m:t>-α</m:t>
        </m:r>
      </m:oMath>
      <w:r w:rsidRPr="007E1FA4">
        <w:t>. Формулы сложения. Синус, косинус и тан</w:t>
      </w:r>
      <w:r w:rsidRPr="007E1FA4">
        <w:softHyphen/>
        <w:t xml:space="preserve">генс двойного угла. Синус, косинус и тангенс половинного угла. Формулы приведения. Сумма и разность синусов. Сумма и разность косинусов. </w:t>
      </w:r>
      <w:r w:rsidRPr="007E1FA4">
        <w:rPr>
          <w:iCs/>
        </w:rPr>
        <w:t>Произведение синусов и коси</w:t>
      </w:r>
      <w:r w:rsidRPr="007E1FA4">
        <w:rPr>
          <w:iCs/>
        </w:rPr>
        <w:softHyphen/>
        <w:t>нусов.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B5D04">
        <w:rPr>
          <w:i/>
        </w:rPr>
        <w:t>Основная цель</w:t>
      </w:r>
      <w:r>
        <w:rPr>
          <w:i/>
        </w:rPr>
        <w:t xml:space="preserve"> </w:t>
      </w:r>
      <w:r w:rsidRPr="009E07D4">
        <w:t>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9E07D4">
        <w:softHyphen/>
        <w:t>нометрических функций и выполнения преобразований тригонометрических выражений; научить решать простей</w:t>
      </w:r>
      <w:r w:rsidRPr="009E07D4">
        <w:softHyphen/>
        <w:t xml:space="preserve">шие тригонометрические уравнения </w:t>
      </w:r>
      <w:proofErr w:type="spellStart"/>
      <w:r w:rsidRPr="009E07D4">
        <w:rPr>
          <w:lang w:val="en-US"/>
        </w:rPr>
        <w:t>sinx</w:t>
      </w:r>
      <w:proofErr w:type="spellEnd"/>
      <w:r w:rsidRPr="009E07D4">
        <w:t xml:space="preserve"> = </w:t>
      </w:r>
      <w:r w:rsidRPr="009E07D4">
        <w:rPr>
          <w:i/>
          <w:iCs/>
          <w:lang w:val="en-US"/>
        </w:rPr>
        <w:t>a</w:t>
      </w:r>
      <w:r w:rsidRPr="009E07D4">
        <w:rPr>
          <w:i/>
          <w:iCs/>
        </w:rPr>
        <w:t xml:space="preserve">, </w:t>
      </w:r>
      <w:proofErr w:type="spellStart"/>
      <w:r w:rsidRPr="009E07D4">
        <w:rPr>
          <w:lang w:val="en-US"/>
        </w:rPr>
        <w:t>cosx</w:t>
      </w:r>
      <w:proofErr w:type="spellEnd"/>
      <w:r w:rsidRPr="009E07D4">
        <w:t xml:space="preserve"> = </w:t>
      </w:r>
      <w:r w:rsidRPr="009E07D4">
        <w:rPr>
          <w:i/>
          <w:iCs/>
        </w:rPr>
        <w:t xml:space="preserve">а </w:t>
      </w:r>
      <w:r w:rsidRPr="009E07D4">
        <w:t xml:space="preserve">при </w:t>
      </w:r>
      <w:r w:rsidRPr="009E07D4">
        <w:rPr>
          <w:i/>
          <w:iCs/>
        </w:rPr>
        <w:t xml:space="preserve">а = </w:t>
      </w:r>
      <w:r w:rsidRPr="009E07D4">
        <w:t>1, -1, 0.</w:t>
      </w:r>
    </w:p>
    <w:p w:rsidR="001A0B83" w:rsidRPr="007E1FA4" w:rsidRDefault="001A0B83" w:rsidP="001A0B8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Тригонометрические уравнения </w:t>
      </w:r>
      <w:r w:rsidR="00241CC5">
        <w:t xml:space="preserve">(24 </w:t>
      </w:r>
      <w:r w:rsidR="005E7F9E">
        <w:t>ч.</w:t>
      </w:r>
      <w:r w:rsidRPr="007E1FA4">
        <w:t>)</w:t>
      </w:r>
    </w:p>
    <w:p w:rsidR="001A0B83" w:rsidRPr="007E1FA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E1FA4">
        <w:t xml:space="preserve">Уравнения </w:t>
      </w:r>
      <w:proofErr w:type="spellStart"/>
      <w:r w:rsidRPr="007E1FA4">
        <w:rPr>
          <w:lang w:val="en-US"/>
        </w:rPr>
        <w:t>cosx</w:t>
      </w:r>
      <w:proofErr w:type="spellEnd"/>
      <w:r w:rsidRPr="007E1FA4">
        <w:t xml:space="preserve"> = </w:t>
      </w:r>
      <w:r w:rsidRPr="007E1FA4">
        <w:rPr>
          <w:iCs/>
          <w:lang w:val="en-US"/>
        </w:rPr>
        <w:t>a</w:t>
      </w:r>
      <w:r w:rsidRPr="007E1FA4">
        <w:rPr>
          <w:iCs/>
        </w:rPr>
        <w:t xml:space="preserve">, </w:t>
      </w:r>
      <w:proofErr w:type="spellStart"/>
      <w:r w:rsidRPr="007E1FA4">
        <w:rPr>
          <w:lang w:val="en-US"/>
        </w:rPr>
        <w:t>sinx</w:t>
      </w:r>
      <w:proofErr w:type="spellEnd"/>
      <w:r w:rsidRPr="007E1FA4">
        <w:t xml:space="preserve"> </w:t>
      </w:r>
      <w:r w:rsidRPr="007E1FA4">
        <w:rPr>
          <w:iCs/>
        </w:rPr>
        <w:t xml:space="preserve">= </w:t>
      </w:r>
      <w:r w:rsidRPr="007E1FA4">
        <w:rPr>
          <w:iCs/>
          <w:lang w:val="en-US"/>
        </w:rPr>
        <w:t>a</w:t>
      </w:r>
      <w:r w:rsidRPr="007E1FA4">
        <w:rPr>
          <w:iCs/>
        </w:rPr>
        <w:t xml:space="preserve">, </w:t>
      </w:r>
      <w:proofErr w:type="spellStart"/>
      <w:r w:rsidRPr="007E1FA4">
        <w:rPr>
          <w:iCs/>
          <w:lang w:val="en-US"/>
        </w:rPr>
        <w:t>tgx</w:t>
      </w:r>
      <w:proofErr w:type="spellEnd"/>
      <w:r w:rsidRPr="007E1FA4">
        <w:rPr>
          <w:iCs/>
        </w:rPr>
        <w:t xml:space="preserve"> = а. </w:t>
      </w:r>
      <w:r w:rsidRPr="007E1FA4">
        <w:t>Тригонометриче</w:t>
      </w:r>
      <w:r w:rsidRPr="007E1FA4">
        <w:softHyphen/>
        <w:t xml:space="preserve">ские уравнения, сводящиеся к алгебраическим. </w:t>
      </w:r>
      <w:r w:rsidRPr="007E1FA4">
        <w:rPr>
          <w:iCs/>
        </w:rPr>
        <w:t xml:space="preserve">Однородные и линейные уравнения. </w:t>
      </w:r>
      <w:r w:rsidRPr="007E1FA4">
        <w:t>Методы замены неизвестного и раз</w:t>
      </w:r>
      <w:r w:rsidRPr="007E1FA4">
        <w:softHyphen/>
        <w:t xml:space="preserve">ложения на множители. </w:t>
      </w:r>
      <w:r w:rsidRPr="007E1FA4">
        <w:rPr>
          <w:iCs/>
        </w:rPr>
        <w:t>Метод оценки левой и правой час</w:t>
      </w:r>
      <w:r w:rsidRPr="007E1FA4">
        <w:rPr>
          <w:iCs/>
        </w:rPr>
        <w:softHyphen/>
        <w:t>тей тригонометрического уравнения. Системы тригоно</w:t>
      </w:r>
      <w:r w:rsidRPr="007E1FA4">
        <w:rPr>
          <w:iCs/>
        </w:rPr>
        <w:softHyphen/>
        <w:t>метрических уравнений. Тригонометрические неравенства.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B5D04">
        <w:rPr>
          <w:i/>
        </w:rPr>
        <w:t>Основная цель</w:t>
      </w:r>
      <w:r>
        <w:rPr>
          <w:i/>
        </w:rPr>
        <w:t xml:space="preserve"> </w:t>
      </w:r>
      <w:r w:rsidRPr="007E1FA4">
        <w:rPr>
          <w:u w:val="single"/>
        </w:rPr>
        <w:t>(профильный уровень)</w:t>
      </w:r>
      <w:r w:rsidRPr="009E07D4">
        <w:t xml:space="preserve"> — сформиро</w:t>
      </w:r>
      <w:r w:rsidRPr="009E07D4">
        <w:softHyphen/>
        <w:t>вать понятия арксинуса, арккосинуса, арктангенса числа; научить решать тригонометрические уравнения и систе</w:t>
      </w:r>
      <w:r w:rsidRPr="009E07D4">
        <w:softHyphen/>
        <w:t>мы тригонометрических уравнений, используя различные приемы решения; ознакомить с приемами решения триго</w:t>
      </w:r>
      <w:r w:rsidRPr="009E07D4">
        <w:softHyphen/>
        <w:t>нометрических неравенств.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07D4">
        <w:t>На профильном уровне дополнительно изучаются одно</w:t>
      </w:r>
      <w:r w:rsidRPr="009E07D4">
        <w:softHyphen/>
        <w:t>родные (первой и второй степеней) уравнения относи</w:t>
      </w:r>
      <w:r w:rsidRPr="009E07D4">
        <w:softHyphen/>
        <w:t xml:space="preserve">тельно </w:t>
      </w:r>
      <w:proofErr w:type="spellStart"/>
      <w:r w:rsidRPr="009E07D4">
        <w:rPr>
          <w:lang w:val="en-US"/>
        </w:rPr>
        <w:t>sinx</w:t>
      </w:r>
      <w:proofErr w:type="spellEnd"/>
      <w:r w:rsidRPr="009E07D4">
        <w:t xml:space="preserve"> и </w:t>
      </w:r>
      <w:proofErr w:type="spellStart"/>
      <w:r w:rsidRPr="009E07D4">
        <w:rPr>
          <w:lang w:val="en-US"/>
        </w:rPr>
        <w:t>cosx</w:t>
      </w:r>
      <w:proofErr w:type="spellEnd"/>
      <w:r w:rsidRPr="009E07D4">
        <w:t>, а также сводящиеся к однородным уравнениям. При этом используется метод введения вспо</w:t>
      </w:r>
      <w:r w:rsidRPr="009E07D4">
        <w:softHyphen/>
        <w:t>могательного угла.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07D4">
        <w:t>При углубленном изучении рассматривается метод предварительной оценки левой и правой частей уравне</w:t>
      </w:r>
      <w:r w:rsidRPr="009E07D4">
        <w:softHyphen/>
        <w:t>ния, который в ряде случаев позволяет легко найти его корни или установить, что их нет.</w:t>
      </w:r>
    </w:p>
    <w:p w:rsidR="001A0B83" w:rsidRPr="009E07D4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07D4">
        <w:t>На профильном уровне рассматриваются тригономет</w:t>
      </w:r>
      <w:r w:rsidRPr="009E07D4">
        <w:softHyphen/>
        <w:t>рические уравнения, для решения которых необходимо применение нескольких методов. Показывается анализ уравнения не по неизвестному, а по значениям синуса и ко</w:t>
      </w:r>
      <w:r w:rsidRPr="009E07D4">
        <w:softHyphen/>
        <w:t xml:space="preserve">синуса </w:t>
      </w:r>
      <w:proofErr w:type="gramStart"/>
      <w:r w:rsidRPr="009E07D4">
        <w:t>неизвестного,  что</w:t>
      </w:r>
      <w:proofErr w:type="gramEnd"/>
      <w:r w:rsidRPr="009E07D4">
        <w:t xml:space="preserve"> часто сужает поиск корней уравнения. Также показывается метод объединения се</w:t>
      </w:r>
      <w:r w:rsidRPr="009E07D4">
        <w:softHyphen/>
        <w:t>рий корней тригонометрических уравнений. Разбираются подходы к решению несложных систем тригонометриче</w:t>
      </w:r>
      <w:r w:rsidRPr="009E07D4">
        <w:softHyphen/>
        <w:t>ских уравнений.</w:t>
      </w:r>
    </w:p>
    <w:p w:rsidR="001A0B83" w:rsidRDefault="001A0B83" w:rsidP="001A0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07D4">
        <w:t>Рассматриваются простейшие тригонометрические неравенства, которые решаются с помощью единичной окружности.</w:t>
      </w:r>
    </w:p>
    <w:p w:rsidR="001A0B83" w:rsidRDefault="001A0B83" w:rsidP="00241CC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41CC5">
        <w:rPr>
          <w:b/>
        </w:rPr>
        <w:t>Резерв</w:t>
      </w:r>
      <w:r w:rsidR="005E7F9E">
        <w:t xml:space="preserve"> (17 ч.</w:t>
      </w:r>
      <w:r>
        <w:t>)</w:t>
      </w:r>
    </w:p>
    <w:p w:rsidR="00520DDB" w:rsidRPr="00520DDB" w:rsidRDefault="00520DDB" w:rsidP="00520DDB">
      <w:pPr>
        <w:pStyle w:val="a5"/>
        <w:numPr>
          <w:ilvl w:val="0"/>
          <w:numId w:val="5"/>
        </w:numPr>
        <w:jc w:val="both"/>
        <w:rPr>
          <w:b/>
        </w:rPr>
      </w:pPr>
      <w:r w:rsidRPr="00520DDB">
        <w:rPr>
          <w:b/>
        </w:rPr>
        <w:t>Повторение курса ал</w:t>
      </w:r>
      <w:r w:rsidR="005E7F9E">
        <w:rPr>
          <w:b/>
        </w:rPr>
        <w:t>гебры и начал анализа 10 класс (8ч.)</w:t>
      </w:r>
    </w:p>
    <w:p w:rsidR="00241CC5" w:rsidRDefault="00241CC5" w:rsidP="00241CC5">
      <w:pPr>
        <w:pStyle w:val="a5"/>
        <w:jc w:val="center"/>
        <w:rPr>
          <w:b/>
        </w:rPr>
      </w:pPr>
    </w:p>
    <w:p w:rsidR="00241CC5" w:rsidRDefault="00241CC5" w:rsidP="00241CC5">
      <w:pPr>
        <w:pStyle w:val="a5"/>
        <w:jc w:val="center"/>
        <w:rPr>
          <w:b/>
        </w:rPr>
      </w:pPr>
      <w:r>
        <w:rPr>
          <w:b/>
        </w:rPr>
        <w:t>11 класс</w:t>
      </w:r>
    </w:p>
    <w:p w:rsidR="00520DDB" w:rsidRPr="00520DDB" w:rsidRDefault="00520DDB" w:rsidP="00241CC5">
      <w:pPr>
        <w:pStyle w:val="a5"/>
        <w:numPr>
          <w:ilvl w:val="0"/>
          <w:numId w:val="15"/>
        </w:numPr>
        <w:jc w:val="both"/>
        <w:rPr>
          <w:rFonts w:eastAsiaTheme="minorHAnsi"/>
          <w:lang w:eastAsia="en-US" w:bidi="en-US"/>
        </w:rPr>
      </w:pPr>
      <w:r w:rsidRPr="00520DDB">
        <w:rPr>
          <w:b/>
        </w:rPr>
        <w:t>Тригонометрические функции</w:t>
      </w:r>
      <w:r w:rsidR="00241CC5">
        <w:rPr>
          <w:b/>
        </w:rPr>
        <w:t xml:space="preserve"> (21 </w:t>
      </w:r>
      <w:r w:rsidR="005E7F9E">
        <w:rPr>
          <w:b/>
        </w:rPr>
        <w:t>ч.)</w:t>
      </w:r>
    </w:p>
    <w:p w:rsidR="005E7F9E" w:rsidRDefault="00520DDB" w:rsidP="005E7F9E">
      <w:pPr>
        <w:pStyle w:val="a5"/>
        <w:ind w:firstLine="696"/>
        <w:jc w:val="both"/>
      </w:pPr>
      <w:r>
        <w:t xml:space="preserve">Область определения и множества значений тригонометрических функций. Четность, нечетность, периодичность тригонометрических функций. Свойства функций у= </w:t>
      </w:r>
      <w:proofErr w:type="spellStart"/>
      <w:r>
        <w:t>cos</w:t>
      </w:r>
      <w:proofErr w:type="spellEnd"/>
      <w:r>
        <w:t xml:space="preserve"> </w:t>
      </w:r>
      <w:proofErr w:type="gramStart"/>
      <w:r>
        <w:t>х,  у</w:t>
      </w:r>
      <w:proofErr w:type="gramEnd"/>
      <w:r>
        <w:t xml:space="preserve">= </w:t>
      </w:r>
      <w:proofErr w:type="spellStart"/>
      <w:r>
        <w:t>sinх</w:t>
      </w:r>
      <w:proofErr w:type="spellEnd"/>
      <w:r>
        <w:t xml:space="preserve">,  у= </w:t>
      </w:r>
      <w:proofErr w:type="spellStart"/>
      <w:r>
        <w:t>tgх</w:t>
      </w:r>
      <w:proofErr w:type="spellEnd"/>
      <w:r>
        <w:t xml:space="preserve"> и их графики. Обратные тригонометрические функции. </w:t>
      </w:r>
    </w:p>
    <w:p w:rsidR="00520DDB" w:rsidRDefault="00520DDB" w:rsidP="005E7F9E">
      <w:pPr>
        <w:pStyle w:val="a5"/>
        <w:ind w:firstLine="696"/>
        <w:jc w:val="both"/>
      </w:pPr>
      <w:r>
        <w:t>На профильном уровне продолжается изучение свойств элементарных функций методами элементарной математики; решаются задачи разного уровня сложности на нахождения области определения и множества значений сложных функций. На профильном уровне обратные тригонометрические функции изучаются после повторения понятия взаимно- обратных функций. Применение свойств обратных тригонометрических функций рассматривается на конкретных примерах.</w:t>
      </w:r>
    </w:p>
    <w:p w:rsidR="00520DDB" w:rsidRDefault="00520DDB" w:rsidP="005E7F9E">
      <w:pPr>
        <w:pStyle w:val="a5"/>
        <w:ind w:firstLine="696"/>
        <w:jc w:val="both"/>
      </w:pPr>
      <w:r>
        <w:t xml:space="preserve">В ходе изучения темы особое внимание уделяется исследованию функций и построению графиков методами элементарной математики. Таким образом, при изучении данного раздела происходит как обобщение и систематизация знаний </w:t>
      </w:r>
      <w:r>
        <w:lastRenderedPageBreak/>
        <w:t>учащихся об элементарных функциях и их исследовании методами элементарной математики, так и подготовка к восприятию элементов математического анализа.</w:t>
      </w:r>
    </w:p>
    <w:p w:rsidR="00520DDB" w:rsidRPr="00241CC5" w:rsidRDefault="00520DDB" w:rsidP="00241CC5">
      <w:pPr>
        <w:pStyle w:val="a5"/>
        <w:numPr>
          <w:ilvl w:val="0"/>
          <w:numId w:val="15"/>
        </w:numPr>
        <w:jc w:val="both"/>
        <w:rPr>
          <w:b/>
        </w:rPr>
      </w:pPr>
      <w:r w:rsidRPr="00241CC5">
        <w:rPr>
          <w:b/>
        </w:rPr>
        <w:t>Произв</w:t>
      </w:r>
      <w:r w:rsidR="005E7F9E" w:rsidRPr="00241CC5">
        <w:rPr>
          <w:b/>
        </w:rPr>
        <w:t>одная</w:t>
      </w:r>
      <w:r w:rsidR="00241CC5" w:rsidRPr="00241CC5">
        <w:rPr>
          <w:b/>
        </w:rPr>
        <w:t xml:space="preserve"> и ее геометрический смысл (28 </w:t>
      </w:r>
      <w:r w:rsidR="005E7F9E" w:rsidRPr="00241CC5">
        <w:rPr>
          <w:b/>
        </w:rPr>
        <w:t>ч.)</w:t>
      </w:r>
    </w:p>
    <w:p w:rsidR="00520DDB" w:rsidRDefault="00520DDB" w:rsidP="005E7F9E">
      <w:pPr>
        <w:pStyle w:val="a5"/>
        <w:ind w:firstLine="696"/>
        <w:jc w:val="both"/>
      </w:pPr>
      <w:r>
        <w:t>Предел последовательности. Предел функции, непрерывность функции,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520DDB" w:rsidRDefault="00520DDB" w:rsidP="005E7F9E">
      <w:pPr>
        <w:pStyle w:val="a5"/>
        <w:ind w:firstLine="696"/>
        <w:jc w:val="both"/>
      </w:pPr>
      <w:r>
        <w:t>На профильном уровне учащиеся знакомятся со строгими определениями предела последовательности, предела функции, непрерывности функции, правила дифференцирования и формулы производных элементарных функций доказываются строго.</w:t>
      </w:r>
    </w:p>
    <w:p w:rsidR="00520DDB" w:rsidRDefault="00520DDB" w:rsidP="005E7F9E">
      <w:pPr>
        <w:pStyle w:val="a5"/>
        <w:ind w:firstLine="696"/>
        <w:jc w:val="both"/>
      </w:pPr>
      <w:r>
        <w:t>Достаточно подробное изучение теории пределов числовых последовательностей учащимися профильных классов не просто готовит их к восприятию сложного понятия предела функции в точке, но развивает многие качества мыслительной деятельности учащихся.</w:t>
      </w:r>
    </w:p>
    <w:p w:rsidR="00520DDB" w:rsidRPr="00241CC5" w:rsidRDefault="00520DDB" w:rsidP="00241CC5">
      <w:pPr>
        <w:pStyle w:val="a5"/>
        <w:numPr>
          <w:ilvl w:val="0"/>
          <w:numId w:val="15"/>
        </w:numPr>
        <w:jc w:val="both"/>
        <w:rPr>
          <w:b/>
        </w:rPr>
      </w:pPr>
      <w:r w:rsidRPr="00241CC5">
        <w:rPr>
          <w:b/>
        </w:rPr>
        <w:t>Применение про</w:t>
      </w:r>
      <w:r w:rsidR="005E7F9E" w:rsidRPr="00241CC5">
        <w:rPr>
          <w:b/>
        </w:rPr>
        <w:t>извод</w:t>
      </w:r>
      <w:r w:rsidR="00241CC5">
        <w:rPr>
          <w:b/>
        </w:rPr>
        <w:t xml:space="preserve">ной к исследованию функций (21 </w:t>
      </w:r>
      <w:r w:rsidR="005E7F9E" w:rsidRPr="00241CC5">
        <w:rPr>
          <w:b/>
        </w:rPr>
        <w:t>ч.)</w:t>
      </w:r>
    </w:p>
    <w:p w:rsidR="00520DDB" w:rsidRDefault="00520DDB" w:rsidP="005E7F9E">
      <w:pPr>
        <w:pStyle w:val="a5"/>
        <w:ind w:firstLine="696"/>
        <w:jc w:val="both"/>
      </w:pPr>
      <w:r>
        <w:t>Возрастание и убывание функции. Экстремумы функции. наибольшее и наименьшее значения функции. Производная второго порядка, выпуклость и точка перегиба. Построение графиков функций. Исследование функций.</w:t>
      </w:r>
    </w:p>
    <w:p w:rsidR="00520DDB" w:rsidRPr="00241CC5" w:rsidRDefault="00241CC5" w:rsidP="00241CC5">
      <w:pPr>
        <w:pStyle w:val="a5"/>
        <w:numPr>
          <w:ilvl w:val="0"/>
          <w:numId w:val="15"/>
        </w:numPr>
        <w:jc w:val="both"/>
        <w:rPr>
          <w:b/>
        </w:rPr>
      </w:pPr>
      <w:r>
        <w:rPr>
          <w:b/>
        </w:rPr>
        <w:t>Первообразная и интеграл</w:t>
      </w:r>
      <w:r w:rsidR="00AC78F4">
        <w:rPr>
          <w:b/>
        </w:rPr>
        <w:t xml:space="preserve"> </w:t>
      </w:r>
      <w:r>
        <w:rPr>
          <w:b/>
        </w:rPr>
        <w:t xml:space="preserve">(18 </w:t>
      </w:r>
      <w:r w:rsidR="005E7F9E" w:rsidRPr="00241CC5">
        <w:rPr>
          <w:b/>
        </w:rPr>
        <w:t>ч.)</w:t>
      </w:r>
    </w:p>
    <w:p w:rsidR="00520DDB" w:rsidRDefault="00520DDB" w:rsidP="005E7F9E">
      <w:pPr>
        <w:ind w:left="360" w:firstLine="348"/>
        <w:jc w:val="both"/>
      </w:pPr>
      <w:r>
        <w:t>Первообразная. Правила нахождения первообразных. Площадь криволинейной трапеции. Интеграл и его вычисления. Вычисление площадей фигур с помощью интегралов. Применение интегралов для решения физических задач. Простейшие дифференциальные уравнения.</w:t>
      </w:r>
    </w:p>
    <w:p w:rsidR="00520DDB" w:rsidRDefault="00520DDB" w:rsidP="005E7F9E">
      <w:pPr>
        <w:ind w:firstLine="360"/>
        <w:jc w:val="both"/>
      </w:pPr>
      <w:r>
        <w:t>На профильном уровне учащиеся знакомятся с задачами на нахождения пути по заданной скорости, на вычисление работы переменной силы и т.д. более подробно, чем школьники классов базового уровня, и учатся решать простейшие дифференциальные уравнения.</w:t>
      </w:r>
    </w:p>
    <w:p w:rsidR="00520DDB" w:rsidRPr="00241CC5" w:rsidRDefault="00520DDB" w:rsidP="00241CC5">
      <w:pPr>
        <w:pStyle w:val="a5"/>
        <w:numPr>
          <w:ilvl w:val="0"/>
          <w:numId w:val="15"/>
        </w:numPr>
        <w:jc w:val="both"/>
        <w:rPr>
          <w:b/>
        </w:rPr>
      </w:pPr>
      <w:r w:rsidRPr="00241CC5">
        <w:rPr>
          <w:b/>
        </w:rPr>
        <w:t>Комбинаторика</w:t>
      </w:r>
      <w:r w:rsidR="00AC78F4">
        <w:rPr>
          <w:b/>
        </w:rPr>
        <w:t xml:space="preserve"> </w:t>
      </w:r>
      <w:r w:rsidR="00241CC5">
        <w:rPr>
          <w:b/>
        </w:rPr>
        <w:t xml:space="preserve">(19 </w:t>
      </w:r>
      <w:r w:rsidR="005E7F9E" w:rsidRPr="00241CC5">
        <w:rPr>
          <w:b/>
        </w:rPr>
        <w:t>ч.)</w:t>
      </w:r>
    </w:p>
    <w:p w:rsidR="00520DDB" w:rsidRDefault="00520DDB" w:rsidP="005E7F9E">
      <w:pPr>
        <w:ind w:left="360" w:firstLine="348"/>
        <w:jc w:val="both"/>
      </w:pPr>
      <w:r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520DDB" w:rsidRPr="00241CC5" w:rsidRDefault="005E7F9E" w:rsidP="00241CC5">
      <w:pPr>
        <w:pStyle w:val="a5"/>
        <w:numPr>
          <w:ilvl w:val="0"/>
          <w:numId w:val="15"/>
        </w:numPr>
        <w:jc w:val="both"/>
        <w:rPr>
          <w:b/>
        </w:rPr>
      </w:pPr>
      <w:r w:rsidRPr="00241CC5">
        <w:rPr>
          <w:b/>
        </w:rPr>
        <w:t>Эле</w:t>
      </w:r>
      <w:r w:rsidR="00241CC5">
        <w:rPr>
          <w:b/>
        </w:rPr>
        <w:t xml:space="preserve">менты теории вероятностей (15 </w:t>
      </w:r>
      <w:r w:rsidRPr="00241CC5">
        <w:rPr>
          <w:b/>
        </w:rPr>
        <w:t>ч.)</w:t>
      </w:r>
    </w:p>
    <w:p w:rsidR="00520DDB" w:rsidRDefault="00520DDB" w:rsidP="005E7F9E">
      <w:pPr>
        <w:ind w:left="360" w:firstLine="348"/>
        <w:jc w:val="both"/>
      </w:pPr>
      <w:r>
        <w:t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 При изложении материала данного раздела подчеркивается прикладное значение теории вероятностей в различных областях знаний и практической деятельности человека.</w:t>
      </w:r>
    </w:p>
    <w:p w:rsidR="00520DDB" w:rsidRPr="00241CC5" w:rsidRDefault="00241CC5" w:rsidP="00241CC5">
      <w:pPr>
        <w:pStyle w:val="a5"/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Комплексные числа (19 </w:t>
      </w:r>
      <w:r w:rsidR="005E7F9E" w:rsidRPr="00241CC5">
        <w:rPr>
          <w:b/>
        </w:rPr>
        <w:t>ч.)</w:t>
      </w:r>
    </w:p>
    <w:p w:rsidR="00520DDB" w:rsidRDefault="00520DDB" w:rsidP="005E7F9E">
      <w:pPr>
        <w:ind w:left="360" w:firstLine="348"/>
        <w:jc w:val="both"/>
      </w:pPr>
      <w:r>
        <w:t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</w:t>
      </w:r>
    </w:p>
    <w:p w:rsidR="00E156ED" w:rsidRPr="00241CC5" w:rsidRDefault="00520DDB" w:rsidP="00241CC5">
      <w:pPr>
        <w:pStyle w:val="a5"/>
        <w:numPr>
          <w:ilvl w:val="0"/>
          <w:numId w:val="15"/>
        </w:numPr>
        <w:jc w:val="both"/>
        <w:rPr>
          <w:b/>
        </w:rPr>
      </w:pPr>
      <w:r w:rsidRPr="00241CC5">
        <w:rPr>
          <w:b/>
        </w:rPr>
        <w:t xml:space="preserve">Итоговое повторение курса алгебры </w:t>
      </w:r>
      <w:r w:rsidR="005E7F9E" w:rsidRPr="00241CC5">
        <w:rPr>
          <w:b/>
        </w:rPr>
        <w:t>и начал математического анализа (32ч.)</w:t>
      </w:r>
    </w:p>
    <w:p w:rsidR="00241CC5" w:rsidRPr="00045097" w:rsidRDefault="00241CC5" w:rsidP="001A0B83">
      <w:pPr>
        <w:rPr>
          <w:b/>
          <w:color w:val="002060"/>
        </w:rPr>
      </w:pPr>
    </w:p>
    <w:p w:rsidR="00E156ED" w:rsidRPr="00E156ED" w:rsidRDefault="005E7F9E" w:rsidP="00E156ED">
      <w:pPr>
        <w:ind w:firstLine="708"/>
        <w:jc w:val="center"/>
        <w:rPr>
          <w:b/>
          <w:bCs/>
        </w:rPr>
      </w:pPr>
      <w:r>
        <w:rPr>
          <w:b/>
          <w:bCs/>
        </w:rPr>
        <w:t>Планируемые результаты изучения курса</w:t>
      </w:r>
    </w:p>
    <w:p w:rsidR="00E156ED" w:rsidRPr="00E156ED" w:rsidRDefault="00E156ED" w:rsidP="00E156ED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156ED">
        <w:rPr>
          <w:bCs/>
        </w:rPr>
        <w:t>В результате изучения математики на профильном уровне в старшей школе учащиеся должны: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знать/понимать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lastRenderedPageBreak/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значение практики и вопросов, возникающих в самой математике, для формирования и развития математической науки;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возможности геометрического языка как средства описания свойств реальных предметов и их взаимного расположения;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E156ED" w:rsidRPr="002E24DC" w:rsidRDefault="00E156ED" w:rsidP="00E156ED">
      <w:pPr>
        <w:pStyle w:val="a5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вероятностный характер различных процессов и закономерностей окружающего мира.</w:t>
      </w:r>
    </w:p>
    <w:p w:rsidR="00E156ED" w:rsidRPr="00FF3444" w:rsidRDefault="00E156ED" w:rsidP="00E156E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</w:rPr>
      </w:pP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</w:rPr>
      </w:pPr>
      <w:r w:rsidRPr="002E24DC">
        <w:rPr>
          <w:b/>
          <w:bCs/>
        </w:rPr>
        <w:t>Числовые и буквенные выражения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2E24DC">
        <w:rPr>
          <w:b/>
          <w:bCs/>
          <w:i/>
          <w:iCs/>
        </w:rPr>
        <w:t>Уметь:</w:t>
      </w:r>
    </w:p>
    <w:p w:rsidR="00E156ED" w:rsidRPr="002E24DC" w:rsidRDefault="00E156ED" w:rsidP="00E156ED">
      <w:pPr>
        <w:pStyle w:val="a5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156ED" w:rsidRPr="002E24DC" w:rsidRDefault="00E156ED" w:rsidP="00E156ED">
      <w:pPr>
        <w:pStyle w:val="a5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применять понятия, связанные с делимостью целых чисел, при решении математических задач;</w:t>
      </w:r>
    </w:p>
    <w:p w:rsidR="00E156ED" w:rsidRPr="002E24DC" w:rsidRDefault="00E156ED" w:rsidP="00E156ED">
      <w:pPr>
        <w:pStyle w:val="a5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находить корни многочленов с одной переменной, раскладывать многочлены на множители;</w:t>
      </w:r>
    </w:p>
    <w:p w:rsidR="00E156ED" w:rsidRPr="002E24DC" w:rsidRDefault="00E156ED" w:rsidP="00E156ED">
      <w:pPr>
        <w:pStyle w:val="a5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E156ED" w:rsidRPr="002E24DC" w:rsidRDefault="00E156ED" w:rsidP="00E156ED">
      <w:pPr>
        <w:pStyle w:val="a5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>
        <w:rPr>
          <w:b/>
          <w:bCs/>
          <w:i/>
          <w:iCs/>
        </w:rPr>
        <w:t>И</w:t>
      </w:r>
      <w:r w:rsidRPr="002E24DC">
        <w:rPr>
          <w:b/>
          <w:bCs/>
          <w:i/>
          <w:iCs/>
        </w:rPr>
        <w:t>спользовать приобретенные знания и умения в практической деятельности и повседневной жизни:</w:t>
      </w:r>
      <w:r w:rsidRPr="00FF3444">
        <w:t xml:space="preserve"> </w:t>
      </w:r>
      <w:r w:rsidRPr="002E24DC"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</w:rPr>
      </w:pPr>
      <w:r w:rsidRPr="002E24DC">
        <w:rPr>
          <w:b/>
          <w:bCs/>
        </w:rPr>
        <w:t>Функции и графики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2E24DC">
        <w:rPr>
          <w:b/>
          <w:bCs/>
          <w:i/>
          <w:iCs/>
        </w:rPr>
        <w:t>Уметь:</w:t>
      </w:r>
    </w:p>
    <w:p w:rsidR="00E156ED" w:rsidRPr="002E24DC" w:rsidRDefault="00E156ED" w:rsidP="00E156ED">
      <w:pPr>
        <w:pStyle w:val="a5"/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 xml:space="preserve">определять значение функции по значению аргумента при различных способах задания функции; </w:t>
      </w:r>
    </w:p>
    <w:p w:rsidR="00E156ED" w:rsidRPr="002E24DC" w:rsidRDefault="00E156ED" w:rsidP="00E156ED">
      <w:pPr>
        <w:pStyle w:val="a5"/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строить графики изученных функций, выполнять преобразования графиков;</w:t>
      </w:r>
    </w:p>
    <w:p w:rsidR="00E156ED" w:rsidRPr="002E24DC" w:rsidRDefault="00E156ED" w:rsidP="00E156ED">
      <w:pPr>
        <w:pStyle w:val="a5"/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описывать по графику и по формуле поведение и свойства функций;</w:t>
      </w:r>
    </w:p>
    <w:p w:rsidR="00E156ED" w:rsidRPr="002E24DC" w:rsidRDefault="00E156ED" w:rsidP="00E156ED">
      <w:pPr>
        <w:pStyle w:val="a5"/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lastRenderedPageBreak/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E156ED" w:rsidRPr="00FF3444" w:rsidRDefault="00E156ED" w:rsidP="00E156ED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>
        <w:rPr>
          <w:b/>
          <w:bCs/>
          <w:i/>
          <w:iCs/>
        </w:rPr>
        <w:t>И</w:t>
      </w:r>
      <w:r w:rsidRPr="002E24DC">
        <w:rPr>
          <w:b/>
          <w:bCs/>
          <w:i/>
          <w:iCs/>
        </w:rPr>
        <w:t>спользовать приобретенные знания и умения в практической деятельности и повседневной жизни:</w:t>
      </w:r>
      <w:r w:rsidRPr="00FF3444">
        <w:t xml:space="preserve"> </w:t>
      </w:r>
      <w:r w:rsidRPr="002E24DC">
        <w:t>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E156ED" w:rsidRDefault="00E156ED" w:rsidP="00E156ED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</w:p>
    <w:p w:rsidR="005E7F9E" w:rsidRDefault="005E7F9E" w:rsidP="00E156ED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</w:p>
    <w:p w:rsidR="005E7F9E" w:rsidRPr="00FF3444" w:rsidRDefault="005E7F9E" w:rsidP="00E156ED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</w:rPr>
      </w:pPr>
      <w:r w:rsidRPr="002E24DC">
        <w:rPr>
          <w:b/>
          <w:bCs/>
        </w:rPr>
        <w:t>Начала математического анализа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2E24DC">
        <w:rPr>
          <w:b/>
          <w:bCs/>
          <w:i/>
          <w:iCs/>
        </w:rPr>
        <w:t>Уметь:</w:t>
      </w:r>
    </w:p>
    <w:p w:rsidR="00E156ED" w:rsidRPr="002E24DC" w:rsidRDefault="00E156ED" w:rsidP="00E156ED">
      <w:pPr>
        <w:pStyle w:val="a5"/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находить сумму бесконечно убывающей геометрический прогрессии;</w:t>
      </w:r>
    </w:p>
    <w:p w:rsidR="00E156ED" w:rsidRPr="002E24DC" w:rsidRDefault="00E156ED" w:rsidP="00E156ED">
      <w:pPr>
        <w:pStyle w:val="a5"/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E156ED" w:rsidRPr="002E24DC" w:rsidRDefault="00E156ED" w:rsidP="00E156ED">
      <w:pPr>
        <w:pStyle w:val="a5"/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исследовать функции и строить их графики с помощью производной;</w:t>
      </w:r>
    </w:p>
    <w:p w:rsidR="00E156ED" w:rsidRPr="002E24DC" w:rsidRDefault="00E156ED" w:rsidP="00E156ED">
      <w:pPr>
        <w:pStyle w:val="a5"/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решать задачи с применением уравнения касательной к графику функции;</w:t>
      </w:r>
    </w:p>
    <w:p w:rsidR="00E156ED" w:rsidRPr="002E24DC" w:rsidRDefault="00E156ED" w:rsidP="00E156ED">
      <w:pPr>
        <w:pStyle w:val="a5"/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решать задачи на нахождение наибольшего и наименьшего значения функции на отрезке;</w:t>
      </w:r>
    </w:p>
    <w:p w:rsidR="00E156ED" w:rsidRPr="002E24DC" w:rsidRDefault="00E156ED" w:rsidP="00E156ED">
      <w:pPr>
        <w:pStyle w:val="a5"/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вычислять площадь криволинейной трапеции;</w:t>
      </w:r>
    </w:p>
    <w:p w:rsidR="00E156ED" w:rsidRPr="00FF3444" w:rsidRDefault="00E156ED" w:rsidP="00E156ED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>
        <w:rPr>
          <w:b/>
          <w:bCs/>
          <w:i/>
          <w:iCs/>
        </w:rPr>
        <w:t>И</w:t>
      </w:r>
      <w:r w:rsidRPr="002E24DC">
        <w:rPr>
          <w:b/>
          <w:bCs/>
          <w:i/>
          <w:iCs/>
        </w:rPr>
        <w:t xml:space="preserve">спользовать приобретенные знания и умения в практической деятельности и повседневной жизни: </w:t>
      </w:r>
      <w:r w:rsidRPr="002E24DC"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</w:rPr>
      </w:pPr>
      <w:r w:rsidRPr="002E24DC">
        <w:rPr>
          <w:b/>
          <w:bCs/>
        </w:rPr>
        <w:t>Уравнения и неравенства</w:t>
      </w:r>
    </w:p>
    <w:p w:rsidR="00E156ED" w:rsidRPr="002E24DC" w:rsidRDefault="00E156ED" w:rsidP="00E156ED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2E24DC">
        <w:rPr>
          <w:b/>
          <w:bCs/>
          <w:i/>
          <w:iCs/>
        </w:rPr>
        <w:t>Уметь:</w:t>
      </w:r>
    </w:p>
    <w:p w:rsidR="00E156ED" w:rsidRPr="002E24DC" w:rsidRDefault="00E156ED" w:rsidP="00E156ED">
      <w:pPr>
        <w:pStyle w:val="a5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E156ED" w:rsidRPr="002E24DC" w:rsidRDefault="00E156ED" w:rsidP="00E156ED">
      <w:pPr>
        <w:pStyle w:val="a5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доказывать несложные неравенства;</w:t>
      </w:r>
    </w:p>
    <w:p w:rsidR="00E156ED" w:rsidRPr="002E24DC" w:rsidRDefault="00E156ED" w:rsidP="00E156ED">
      <w:pPr>
        <w:pStyle w:val="a5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E156ED" w:rsidRPr="002E24DC" w:rsidRDefault="00E156ED" w:rsidP="00E156ED">
      <w:pPr>
        <w:pStyle w:val="a5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изображать на координатной плоскости множества решений уравнений и неравенств с двумя переменными и их систем.</w:t>
      </w:r>
    </w:p>
    <w:p w:rsidR="00E156ED" w:rsidRPr="002E24DC" w:rsidRDefault="00E156ED" w:rsidP="00E156ED">
      <w:pPr>
        <w:pStyle w:val="a5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находить приближенные решения уравнений и их систем, используя графический метод;</w:t>
      </w:r>
    </w:p>
    <w:p w:rsidR="00E156ED" w:rsidRPr="002E24DC" w:rsidRDefault="00E156ED" w:rsidP="00E156ED">
      <w:pPr>
        <w:pStyle w:val="a5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</w:pPr>
      <w:r w:rsidRPr="002E24DC">
        <w:t>решать уравнения, неравенства и системы с применением графических представлений, свойств функций, производной;</w:t>
      </w:r>
    </w:p>
    <w:p w:rsidR="00E156ED" w:rsidRDefault="00E156ED" w:rsidP="00E156ED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>
        <w:rPr>
          <w:b/>
          <w:bCs/>
          <w:i/>
          <w:iCs/>
        </w:rPr>
        <w:t>И</w:t>
      </w:r>
      <w:r w:rsidRPr="002E24DC">
        <w:rPr>
          <w:b/>
          <w:bCs/>
          <w:i/>
          <w:iCs/>
        </w:rPr>
        <w:t xml:space="preserve">спользовать приобретенные знания и умения в практической деятельности и повседневной жизни: </w:t>
      </w:r>
      <w:r w:rsidRPr="002E24DC">
        <w:t>для построения и исследования простейших математических моделей.</w:t>
      </w:r>
    </w:p>
    <w:p w:rsidR="00E156ED" w:rsidRPr="008A145A" w:rsidRDefault="00E156ED" w:rsidP="00E156ED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E156ED" w:rsidRDefault="00241CC5" w:rsidP="00E156ED">
      <w:pPr>
        <w:jc w:val="center"/>
        <w:rPr>
          <w:b/>
        </w:rPr>
      </w:pPr>
      <w:r>
        <w:rPr>
          <w:b/>
        </w:rPr>
        <w:t xml:space="preserve">Учебно-методическое </w:t>
      </w:r>
      <w:r w:rsidR="005E7F9E">
        <w:rPr>
          <w:b/>
        </w:rPr>
        <w:t>обеспечение</w:t>
      </w:r>
    </w:p>
    <w:p w:rsidR="00241CC5" w:rsidRDefault="00241CC5" w:rsidP="00241CC5">
      <w:pPr>
        <w:jc w:val="both"/>
      </w:pPr>
      <w:r>
        <w:t>1. Алгебра и начала математического анализа. 10 класс,</w:t>
      </w:r>
      <w:r w:rsidRPr="00241CC5">
        <w:t xml:space="preserve"> </w:t>
      </w:r>
      <w:r>
        <w:t xml:space="preserve">Алгебра и начала математического анализа. 11 класс: учебник для общеобразовательного учреждения; базовый и профильный уровень/ Ю.М. Колягин., М.В. Ткачева, Н.Е. Федорова. М.И. </w:t>
      </w:r>
      <w:proofErr w:type="spellStart"/>
      <w:r>
        <w:t>Шабутин</w:t>
      </w:r>
      <w:proofErr w:type="spellEnd"/>
      <w:r>
        <w:t xml:space="preserve">; под редакцией А.Б. </w:t>
      </w:r>
      <w:proofErr w:type="spellStart"/>
      <w:r>
        <w:t>Жижченко</w:t>
      </w:r>
      <w:proofErr w:type="spellEnd"/>
      <w:r>
        <w:t>. – 2 изд. М.: Просвещение, 2017г.</w:t>
      </w:r>
    </w:p>
    <w:p w:rsidR="00241CC5" w:rsidRDefault="00241CC5" w:rsidP="00241CC5">
      <w:pPr>
        <w:jc w:val="both"/>
      </w:pPr>
      <w:r>
        <w:t xml:space="preserve">2. Мордкович А.Г. Алгебра и начала анализа. 10-11 классы учебник для учащихся общеобразовательных учреждений (профильный </w:t>
      </w:r>
      <w:proofErr w:type="gramStart"/>
      <w:r>
        <w:t>уровень)М.</w:t>
      </w:r>
      <w:proofErr w:type="gramEnd"/>
      <w:r>
        <w:t>: Мнемозина, 2014</w:t>
      </w:r>
    </w:p>
    <w:p w:rsidR="00241CC5" w:rsidRDefault="00241CC5" w:rsidP="00241CC5">
      <w:pPr>
        <w:jc w:val="both"/>
      </w:pPr>
      <w:r>
        <w:t>3. Александрова Л.А. алгебра и начала математического анализа 10-11 классы. Самостоятельные работы. М.: Мнемозина, 2016</w:t>
      </w:r>
    </w:p>
    <w:p w:rsidR="00241CC5" w:rsidRDefault="00241CC5" w:rsidP="00241CC5">
      <w:pPr>
        <w:jc w:val="both"/>
      </w:pPr>
      <w:r>
        <w:lastRenderedPageBreak/>
        <w:t xml:space="preserve">4. Контрольно- измерительные материалы. Алгебра и начала анализа: 11 </w:t>
      </w:r>
      <w:proofErr w:type="spellStart"/>
      <w:r>
        <w:t>клас</w:t>
      </w:r>
      <w:proofErr w:type="spellEnd"/>
      <w:r>
        <w:t xml:space="preserve">/Сост. А.Н. </w:t>
      </w:r>
      <w:proofErr w:type="spellStart"/>
      <w:r>
        <w:t>Рурукин</w:t>
      </w:r>
      <w:proofErr w:type="spellEnd"/>
      <w:r>
        <w:t>. М.: ВАКО, 2011г</w:t>
      </w:r>
    </w:p>
    <w:p w:rsidR="00241CC5" w:rsidRDefault="00241CC5" w:rsidP="00241CC5">
      <w:pPr>
        <w:jc w:val="both"/>
      </w:pPr>
      <w:r>
        <w:t xml:space="preserve">5. </w:t>
      </w:r>
      <w:proofErr w:type="spellStart"/>
      <w:r>
        <w:t>Рурукин</w:t>
      </w:r>
      <w:proofErr w:type="spellEnd"/>
      <w:r>
        <w:t xml:space="preserve"> А.Н., Масленникова И.А., Мишина Т.Г. Поурочные разработки по алгебре и началам анализа: 10-11 класс, м.6 ВАКО 2011г</w:t>
      </w:r>
    </w:p>
    <w:p w:rsidR="00BE139B" w:rsidRDefault="00241CC5" w:rsidP="00241CC5">
      <w:pPr>
        <w:pStyle w:val="a5"/>
        <w:jc w:val="center"/>
        <w:rPr>
          <w:b/>
        </w:rPr>
      </w:pPr>
      <w:r w:rsidRPr="00241CC5">
        <w:rPr>
          <w:b/>
        </w:rPr>
        <w:t>Тематическое планирование</w:t>
      </w:r>
    </w:p>
    <w:p w:rsidR="00AC78F4" w:rsidRDefault="00AC78F4" w:rsidP="00241CC5">
      <w:pPr>
        <w:pStyle w:val="a5"/>
        <w:jc w:val="center"/>
        <w:rPr>
          <w:b/>
        </w:rPr>
      </w:pPr>
      <w:r>
        <w:rPr>
          <w:b/>
        </w:rPr>
        <w:t>10 класс</w:t>
      </w:r>
    </w:p>
    <w:p w:rsidR="00AC78F4" w:rsidRDefault="00AC78F4" w:rsidP="00241CC5">
      <w:pPr>
        <w:pStyle w:val="a5"/>
        <w:jc w:val="center"/>
        <w:rPr>
          <w:b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2835"/>
      </w:tblGrid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№</w:t>
            </w: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Название раздела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Кол.-во часов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Методическое обеспечение (ЦОР, ЭОР…)</w:t>
            </w:r>
          </w:p>
        </w:tc>
      </w:tr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rPr>
                <w:bCs/>
              </w:rPr>
              <w:t>Делимость чисел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15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>
              <w:t>Комплект дисков</w:t>
            </w:r>
          </w:p>
        </w:tc>
      </w:tr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Многочлены. Алгебраические уравнения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22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</w:p>
        </w:tc>
      </w:tr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Степень с действительным показателем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15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</w:p>
        </w:tc>
      </w:tr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Степенная функция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20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 w:rsidRPr="00557A88">
              <w:t>https://www.ctege.info/</w:t>
            </w:r>
          </w:p>
        </w:tc>
      </w:tr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rPr>
                <w:bCs/>
              </w:rPr>
              <w:t>Показательная функция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14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 w:rsidRPr="00557A88">
              <w:t>https://egemaximum.ru/</w:t>
            </w:r>
          </w:p>
        </w:tc>
      </w:tr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Логарифмическая функция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20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 w:rsidRPr="00557A88">
              <w:t>https://www.berdov.com/</w:t>
            </w:r>
          </w:p>
        </w:tc>
      </w:tr>
      <w:tr w:rsidR="00AC78F4" w:rsidRPr="00AC78F4" w:rsidTr="00AC78F4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Тригонометрические формулы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29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</w:p>
        </w:tc>
      </w:tr>
    </w:tbl>
    <w:p w:rsidR="00241CC5" w:rsidRPr="00AC78F4" w:rsidRDefault="00241CC5" w:rsidP="00AC78F4">
      <w:pPr>
        <w:pStyle w:val="a5"/>
      </w:pPr>
    </w:p>
    <w:p w:rsidR="00AC78F4" w:rsidRPr="00AC78F4" w:rsidRDefault="00AC78F4" w:rsidP="00AC78F4">
      <w:pPr>
        <w:pStyle w:val="a5"/>
      </w:pPr>
      <w:r w:rsidRPr="00AC78F4">
        <w:t>11 класс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2835"/>
      </w:tblGrid>
      <w:tr w:rsidR="00557A88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№</w:t>
            </w: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Название раздела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Кол.-во часов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Методическое обеспечение (ЦОР, ЭОР…)</w:t>
            </w:r>
          </w:p>
        </w:tc>
      </w:tr>
      <w:tr w:rsidR="00AC78F4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Тригонометрические функции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21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 w:rsidRPr="00557A88">
              <w:t>https://egemaximum.ru/</w:t>
            </w:r>
          </w:p>
        </w:tc>
      </w:tr>
      <w:tr w:rsidR="00AC78F4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Производная и ее геометрический смысл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28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 w:rsidRPr="00557A88">
              <w:t>https://www.ctege.info/</w:t>
            </w:r>
          </w:p>
        </w:tc>
      </w:tr>
      <w:tr w:rsidR="00AC78F4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Применение производной к исследованию функций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21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 w:rsidRPr="00557A88">
              <w:t>https://www.berdov.com/</w:t>
            </w:r>
          </w:p>
        </w:tc>
      </w:tr>
      <w:tr w:rsidR="00AC78F4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Первообразная и интеграл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18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</w:p>
        </w:tc>
      </w:tr>
      <w:tr w:rsidR="00AC78F4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Комбинаторика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19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</w:p>
        </w:tc>
      </w:tr>
      <w:tr w:rsidR="00AC78F4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Элементы теории вероятностей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15</w:t>
            </w:r>
          </w:p>
        </w:tc>
        <w:tc>
          <w:tcPr>
            <w:tcW w:w="2835" w:type="dxa"/>
          </w:tcPr>
          <w:p w:rsidR="00AC78F4" w:rsidRPr="00AC78F4" w:rsidRDefault="00557A88" w:rsidP="00AC78F4">
            <w:pPr>
              <w:pStyle w:val="a5"/>
              <w:ind w:left="0"/>
            </w:pPr>
            <w:r w:rsidRPr="00557A88">
              <w:t>https://egemaximum.ru/</w:t>
            </w:r>
          </w:p>
        </w:tc>
      </w:tr>
      <w:tr w:rsidR="00AC78F4" w:rsidRPr="00AC78F4" w:rsidTr="00557A88">
        <w:tc>
          <w:tcPr>
            <w:tcW w:w="567" w:type="dxa"/>
          </w:tcPr>
          <w:p w:rsidR="00AC78F4" w:rsidRPr="00AC78F4" w:rsidRDefault="00AC78F4" w:rsidP="00AC78F4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103" w:type="dxa"/>
          </w:tcPr>
          <w:p w:rsidR="00AC78F4" w:rsidRPr="00AC78F4" w:rsidRDefault="00AC78F4" w:rsidP="00AC78F4">
            <w:pPr>
              <w:pStyle w:val="a5"/>
              <w:ind w:left="0"/>
            </w:pPr>
            <w:r w:rsidRPr="00AC78F4">
              <w:t>Комплексные числа</w:t>
            </w:r>
          </w:p>
        </w:tc>
        <w:tc>
          <w:tcPr>
            <w:tcW w:w="1418" w:type="dxa"/>
          </w:tcPr>
          <w:p w:rsidR="00AC78F4" w:rsidRPr="00AC78F4" w:rsidRDefault="00AC78F4" w:rsidP="00AC78F4">
            <w:pPr>
              <w:pStyle w:val="a5"/>
              <w:ind w:left="0"/>
              <w:jc w:val="center"/>
            </w:pPr>
            <w:r w:rsidRPr="00AC78F4">
              <w:t>19</w:t>
            </w:r>
          </w:p>
        </w:tc>
        <w:tc>
          <w:tcPr>
            <w:tcW w:w="2835" w:type="dxa"/>
          </w:tcPr>
          <w:p w:rsidR="00AC78F4" w:rsidRPr="00AC78F4" w:rsidRDefault="00AC78F4" w:rsidP="00AC78F4">
            <w:pPr>
              <w:pStyle w:val="a5"/>
              <w:ind w:left="0"/>
            </w:pPr>
          </w:p>
        </w:tc>
      </w:tr>
    </w:tbl>
    <w:p w:rsidR="00AC78F4" w:rsidRPr="00241CC5" w:rsidRDefault="00AC78F4" w:rsidP="00241CC5">
      <w:pPr>
        <w:pStyle w:val="a5"/>
        <w:jc w:val="center"/>
        <w:rPr>
          <w:b/>
        </w:rPr>
      </w:pPr>
    </w:p>
    <w:sectPr w:rsidR="00AC78F4" w:rsidRPr="002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08"/>
    <w:multiLevelType w:val="hybridMultilevel"/>
    <w:tmpl w:val="F286C7D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D17"/>
    <w:multiLevelType w:val="hybridMultilevel"/>
    <w:tmpl w:val="80BC4C8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68B9"/>
    <w:multiLevelType w:val="hybridMultilevel"/>
    <w:tmpl w:val="1C204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15464BF"/>
    <w:multiLevelType w:val="hybridMultilevel"/>
    <w:tmpl w:val="1C204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546152"/>
    <w:multiLevelType w:val="hybridMultilevel"/>
    <w:tmpl w:val="383229EA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522"/>
    <w:multiLevelType w:val="hybridMultilevel"/>
    <w:tmpl w:val="6CB49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5949"/>
    <w:multiLevelType w:val="hybridMultilevel"/>
    <w:tmpl w:val="0CBCE8B4"/>
    <w:lvl w:ilvl="0" w:tplc="DA6C00A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447E"/>
    <w:multiLevelType w:val="hybridMultilevel"/>
    <w:tmpl w:val="A93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5B3B"/>
    <w:multiLevelType w:val="hybridMultilevel"/>
    <w:tmpl w:val="68782650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22939"/>
    <w:multiLevelType w:val="hybridMultilevel"/>
    <w:tmpl w:val="A552D7F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C99"/>
    <w:multiLevelType w:val="hybridMultilevel"/>
    <w:tmpl w:val="256E49D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53AC"/>
    <w:multiLevelType w:val="hybridMultilevel"/>
    <w:tmpl w:val="A93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4A9A"/>
    <w:multiLevelType w:val="hybridMultilevel"/>
    <w:tmpl w:val="AAFC0FB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28CE"/>
    <w:multiLevelType w:val="hybridMultilevel"/>
    <w:tmpl w:val="4A16A662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101755D"/>
    <w:multiLevelType w:val="hybridMultilevel"/>
    <w:tmpl w:val="66F64702"/>
    <w:lvl w:ilvl="0" w:tplc="689CBC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06DF"/>
    <w:multiLevelType w:val="hybridMultilevel"/>
    <w:tmpl w:val="3956122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A"/>
    <w:rsid w:val="001A0B83"/>
    <w:rsid w:val="00241CC5"/>
    <w:rsid w:val="00326DBA"/>
    <w:rsid w:val="00375864"/>
    <w:rsid w:val="00520DDB"/>
    <w:rsid w:val="00557A88"/>
    <w:rsid w:val="005E7F9E"/>
    <w:rsid w:val="00A14AED"/>
    <w:rsid w:val="00AC78F4"/>
    <w:rsid w:val="00BE139B"/>
    <w:rsid w:val="00D173AC"/>
    <w:rsid w:val="00E156ED"/>
    <w:rsid w:val="00E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A565"/>
  <w15:chartTrackingRefBased/>
  <w15:docId w15:val="{9C042FDA-BFE2-4BFD-B995-2A2D84C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A0B83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1A0B83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0B83"/>
    <w:pPr>
      <w:ind w:left="720"/>
      <w:contextualSpacing/>
    </w:pPr>
  </w:style>
  <w:style w:type="table" w:styleId="a6">
    <w:name w:val="Table Grid"/>
    <w:basedOn w:val="a1"/>
    <w:uiPriority w:val="39"/>
    <w:rsid w:val="00AC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Elena</cp:lastModifiedBy>
  <cp:revision>2</cp:revision>
  <dcterms:created xsi:type="dcterms:W3CDTF">2018-09-06T13:02:00Z</dcterms:created>
  <dcterms:modified xsi:type="dcterms:W3CDTF">2018-09-06T13:02:00Z</dcterms:modified>
</cp:coreProperties>
</file>