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1A6E" w:rsidRDefault="007F1A6E">
      <w:pPr>
        <w:spacing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Отчет о проведении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Единого урока по безопасности в сети «Интернет»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 МОУ ГИМНАЗИИ № 15</w:t>
      </w:r>
    </w:p>
    <w:tbl>
      <w:tblPr>
        <w:tblW w:w="10149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67"/>
        <w:gridCol w:w="6216"/>
        <w:gridCol w:w="1899"/>
        <w:gridCol w:w="1467"/>
      </w:tblGrid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п/п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Мероприятие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Аудитория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Кол-во чел.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Проведение классных часов и деловых игр по безопасности в сети «Интернет» на основе предоставленных методических материалов.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Учащиеся гимназии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546 </w:t>
            </w:r>
          </w:p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(5-11 кл.) 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Демонстрация видео-урока по вышеуказанной теме.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ind w:left="34" w:hanging="13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Учащиеся гимназии,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1"/>
              </w:numPr>
              <w:spacing w:after="0" w:line="240" w:lineRule="auto"/>
              <w:ind w:left="34" w:hanging="13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546</w:t>
            </w:r>
          </w:p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Проведение  специальных родительских собраний, посвященных мерам информационной безопасности детей по следующим темам: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Важность обеспечения цифровой и информационной грамотности детей и подростков;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Основные рекомендации и советы по обеспечению персональной информационной безопасности;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i/>
                <w:sz w:val="24"/>
                <w:szCs w:val="24"/>
              </w:rPr>
              <w:t>Методы и функции родительского контроля.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500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Организация участия детей в международном квесте по цифровой грамотности «Сетевичок» на сайте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A02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. Сетевичок.рф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Учащиеся гимназии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375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Демонстрация видеообращения члена Совета Федерации Л.Н. Боковой перед родителями и их привлечение к участию на сайте проекта «Сетевичок»  </w:t>
            </w:r>
            <w:hyperlink r:id="rId5"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</w:rPr>
                <w:t>.родители.сетевичок.рф</w:t>
              </w:r>
            </w:hyperlink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510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участия родителей в онлай-опросе сайта </w:t>
            </w:r>
            <w:r w:rsidRPr="000A02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.родители.сетевичок.рф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350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Раздача листовок по вопросам информационной безопасности учащимся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Учащиеся гимназии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Раздача листовок по вопросам информационной безопасности родителям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родители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550</w:t>
            </w:r>
          </w:p>
        </w:tc>
      </w:tr>
      <w:tr w:rsidR="007F1A6E" w:rsidRPr="000A0256" w:rsidTr="000A0256">
        <w:tc>
          <w:tcPr>
            <w:tcW w:w="5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9.</w:t>
            </w:r>
          </w:p>
        </w:tc>
        <w:tc>
          <w:tcPr>
            <w:tcW w:w="6215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Участие педагогов  во Всероссийской конференции по безопасности в сети Интернет (17.10.2018)</w:t>
            </w:r>
          </w:p>
        </w:tc>
        <w:tc>
          <w:tcPr>
            <w:tcW w:w="189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педагоги</w:t>
            </w:r>
          </w:p>
        </w:tc>
        <w:tc>
          <w:tcPr>
            <w:tcW w:w="1467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42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Информационное сопровождение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о проведении Интернет-урока по безопасности в сети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(на сайте СЕТЕВИЧОК.рф) </w:t>
      </w:r>
    </w:p>
    <w:tbl>
      <w:tblPr>
        <w:tblW w:w="10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534"/>
        <w:gridCol w:w="1559"/>
        <w:gridCol w:w="1560"/>
        <w:gridCol w:w="7029"/>
      </w:tblGrid>
      <w:tr w:rsidR="007F1A6E" w:rsidRPr="000A0256" w:rsidTr="000A0256">
        <w:tc>
          <w:tcPr>
            <w:tcW w:w="534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1559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Места размещения</w:t>
            </w:r>
          </w:p>
        </w:tc>
        <w:tc>
          <w:tcPr>
            <w:tcW w:w="1560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Вид размещения</w:t>
            </w:r>
          </w:p>
        </w:tc>
        <w:tc>
          <w:tcPr>
            <w:tcW w:w="7028" w:type="dxa"/>
          </w:tcPr>
          <w:p w:rsidR="007F1A6E" w:rsidRPr="000A0256" w:rsidRDefault="007F1A6E" w:rsidP="000A0256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Информация</w:t>
            </w:r>
          </w:p>
        </w:tc>
      </w:tr>
      <w:tr w:rsidR="007F1A6E" w:rsidRPr="000A0256" w:rsidTr="000A0256">
        <w:tc>
          <w:tcPr>
            <w:tcW w:w="534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1559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Школьный сайт гимназии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</w:tcPr>
          <w:p w:rsidR="007F1A6E" w:rsidRPr="000A0256" w:rsidRDefault="007F1A6E" w:rsidP="000A0256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Пресс-релиз</w:t>
            </w:r>
          </w:p>
        </w:tc>
        <w:tc>
          <w:tcPr>
            <w:tcW w:w="7028" w:type="dxa"/>
          </w:tcPr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Проведение классных часов и деловых игр по безопасности в сети «Интернет» на основе предоставленных методических материалов.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Демонстрация видео-урока по вышеуказанной теме.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Проведение  специальных родительских собраний, посвященных мерам информационной безопасности детей по следующим темам: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Важность обеспечения цифровой и информационной грамотности детей и подростков;</w:t>
            </w:r>
          </w:p>
          <w:p w:rsidR="007F1A6E" w:rsidRPr="000A0256" w:rsidRDefault="007F1A6E" w:rsidP="000A0256">
            <w:pPr>
              <w:pStyle w:val="ListParagraph"/>
              <w:numPr>
                <w:ilvl w:val="0"/>
                <w:numId w:val="2"/>
              </w:numPr>
              <w:spacing w:after="0" w:line="240" w:lineRule="auto"/>
              <w:ind w:left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Основные рекомендации и советы по обеспечению персональной информационной безопасности;</w:t>
            </w:r>
          </w:p>
          <w:p w:rsidR="007F1A6E" w:rsidRPr="000A0256" w:rsidRDefault="007F1A6E" w:rsidP="000A0256">
            <w:pPr>
              <w:spacing w:after="0" w:line="240" w:lineRule="auto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Методы и функции родительского контроля.</w:t>
            </w:r>
          </w:p>
          <w:p w:rsidR="007F1A6E" w:rsidRPr="000A0256" w:rsidRDefault="007F1A6E" w:rsidP="000A0256">
            <w:pPr>
              <w:spacing w:after="0" w:line="240" w:lineRule="auto"/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Демонстрация видеообращения члена Совета Федерации Л.Н. Боковой перед родителями и их привлечение к участию на сайте проекта «Сетевичок»  </w:t>
            </w:r>
            <w:hyperlink r:id="rId6"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</w:rPr>
                <w:t>.родители.сетевичок.рф</w:t>
              </w:r>
            </w:hyperlink>
          </w:p>
          <w:p w:rsidR="007F1A6E" w:rsidRPr="000A0256" w:rsidRDefault="007F1A6E" w:rsidP="000A0256">
            <w:pPr>
              <w:spacing w:after="0" w:line="240" w:lineRule="auto"/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участия родителей в онлай-опросе сайта </w:t>
            </w:r>
            <w:hyperlink r:id="rId7"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0A0256">
                <w:rPr>
                  <w:rStyle w:val="-"/>
                  <w:rFonts w:ascii="Times New Roman" w:hAnsi="Times New Roman"/>
                  <w:sz w:val="24"/>
                  <w:szCs w:val="24"/>
                </w:rPr>
                <w:t>.родители.сетевичок.рф</w:t>
              </w:r>
            </w:hyperlink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Раздача листовок по вопросам информационной безопасности учащимся и родителям.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участия детей в международном квесте по цифровой грамотности «Сетевичок» на сайте  </w:t>
            </w:r>
            <w:r w:rsidRPr="000A025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www</w:t>
            </w: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. Сетевичок.рф;</w:t>
            </w:r>
          </w:p>
          <w:p w:rsidR="007F1A6E" w:rsidRPr="000A0256" w:rsidRDefault="007F1A6E" w:rsidP="000A0256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A0256">
              <w:rPr>
                <w:rFonts w:ascii="Times New Roman" w:hAnsi="Times New Roman" w:cs="Times New Roman"/>
                <w:sz w:val="24"/>
                <w:szCs w:val="24"/>
              </w:rPr>
              <w:t>Раздача листовок по вопросам информационной безопасности учащимся.</w:t>
            </w:r>
          </w:p>
        </w:tc>
      </w:tr>
    </w:tbl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Исполнители:</w:t>
      </w:r>
    </w:p>
    <w:p w:rsidR="007F1A6E" w:rsidRDefault="007F1A6E">
      <w:pPr>
        <w:spacing w:line="240" w:lineRule="auto"/>
        <w:jc w:val="both"/>
      </w:pPr>
      <w:r>
        <w:rPr>
          <w:rFonts w:ascii="Times New Roman" w:hAnsi="Times New Roman" w:cs="Times New Roman"/>
          <w:b/>
          <w:sz w:val="24"/>
          <w:szCs w:val="24"/>
        </w:rPr>
        <w:t xml:space="preserve"> И.В. Нечай (учитель информатики);</w:t>
      </w:r>
    </w:p>
    <w:p w:rsidR="007F1A6E" w:rsidRDefault="007F1A6E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Е.А. Кондрашина (учитель информатики).</w:t>
      </w:r>
    </w:p>
    <w:p w:rsidR="007F1A6E" w:rsidRDefault="007F1A6E">
      <w:pPr>
        <w:rPr>
          <w:rFonts w:ascii="Times New Roman" w:hAnsi="Times New Roman" w:cs="Times New Roman"/>
          <w:b/>
          <w:sz w:val="24"/>
          <w:szCs w:val="24"/>
        </w:rPr>
      </w:pPr>
      <w:r>
        <w:br w:type="page"/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ПРЕСС-РЕЛИЗ 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сайт  гимназии</w:t>
      </w:r>
    </w:p>
    <w:p w:rsidR="007F1A6E" w:rsidRDefault="007F1A6E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нашей гимназии проходит активное участие в Едином уроке по безопасности в сети «Интернет» ( сайт СЕТЕВИЧОК.РФ) как учеников, так и педагогов, и родителей. Тема безопасности в социальных сетях в настоящий момент очень актуальна и важна для всех. Развитие сервисов в Интернете и появление новых все больше занимает информационное пространство. Как правильно себя вести, как защитить свою информацию, себя и своих детей, как не «попасть  в руки мошенников» и другие вопросы волнуют наше общество. В связи с этим в гимназии</w:t>
      </w: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Проведены классные часы и деловые игры по безопасности в сети «Интернет» на основе предоставленных методических материалов.</w:t>
      </w: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Продемонстрирован  видео-урок по вышеуказанной теме.</w:t>
      </w:r>
    </w:p>
    <w:p w:rsidR="007F1A6E" w:rsidRDefault="007F1A6E">
      <w:pPr>
        <w:ind w:left="-43"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Проведены  специальные  родительские собрания, посвященные мерам информационной безопасности детей по следующим темам:</w:t>
      </w:r>
    </w:p>
    <w:p w:rsidR="007F1A6E" w:rsidRDefault="007F1A6E">
      <w:pPr>
        <w:pStyle w:val="ListParagraph"/>
        <w:numPr>
          <w:ilvl w:val="0"/>
          <w:numId w:val="3"/>
        </w:num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Важность обеспечения цифровой и информационной грамотности детей и подростков;</w:t>
      </w:r>
    </w:p>
    <w:p w:rsidR="007F1A6E" w:rsidRDefault="007F1A6E">
      <w:pPr>
        <w:pStyle w:val="ListParagraph"/>
        <w:numPr>
          <w:ilvl w:val="0"/>
          <w:numId w:val="3"/>
        </w:num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Основные рекомендации и советы по обеспечению персональной информационной безопасности;</w:t>
      </w:r>
    </w:p>
    <w:p w:rsidR="007F1A6E" w:rsidRDefault="007F1A6E">
      <w:pPr>
        <w:pStyle w:val="ListParagraph"/>
        <w:numPr>
          <w:ilvl w:val="0"/>
          <w:numId w:val="3"/>
        </w:num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Методы и функции родительского контроля.</w:t>
      </w:r>
    </w:p>
    <w:p w:rsidR="007F1A6E" w:rsidRDefault="007F1A6E">
      <w:pPr>
        <w:ind w:firstLine="567"/>
      </w:pPr>
      <w:r>
        <w:rPr>
          <w:rFonts w:ascii="Times New Roman" w:hAnsi="Times New Roman" w:cs="Times New Roman"/>
          <w:sz w:val="24"/>
          <w:szCs w:val="24"/>
        </w:rPr>
        <w:t xml:space="preserve">Просмотрено  видеообращение  члена Совета Федерации Л.Н. Боковой перед родителями и привлечение их к участию на сайте проекта «Сетевичок»  </w:t>
      </w:r>
      <w:hyperlink r:id="rId8">
        <w:r>
          <w:rPr>
            <w:rStyle w:val="-"/>
            <w:rFonts w:ascii="Times New Roman" w:hAnsi="Times New Roman"/>
            <w:sz w:val="24"/>
            <w:szCs w:val="24"/>
            <w:lang w:val="en-US"/>
          </w:rPr>
          <w:t>www</w:t>
        </w:r>
        <w:r>
          <w:rPr>
            <w:rStyle w:val="-"/>
            <w:rFonts w:ascii="Times New Roman" w:hAnsi="Times New Roman"/>
            <w:sz w:val="24"/>
            <w:szCs w:val="24"/>
          </w:rPr>
          <w:t>.родители.сетевичок.рф</w:t>
        </w:r>
      </w:hyperlink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Произведена раздача листовок по вопросам информационной безопасности учащимся и родителям.</w:t>
      </w: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Организавано участие детей в международном квесте по цифровой грамотности «Сетевичок» на сайте  </w:t>
      </w:r>
      <w:r>
        <w:rPr>
          <w:rFonts w:ascii="Times New Roman" w:hAnsi="Times New Roman" w:cs="Times New Roman"/>
          <w:sz w:val="24"/>
          <w:szCs w:val="24"/>
          <w:lang w:val="en-US"/>
        </w:rPr>
        <w:t>www</w:t>
      </w:r>
      <w:r>
        <w:rPr>
          <w:rFonts w:ascii="Times New Roman" w:hAnsi="Times New Roman" w:cs="Times New Roman"/>
          <w:sz w:val="24"/>
          <w:szCs w:val="24"/>
        </w:rPr>
        <w:t>. Сетевичок.рф.</w:t>
      </w: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Многих учащихся заинтересовало участие в различных квестах по информационной безопасности, свою работу многие продолжают дома.</w:t>
      </w:r>
    </w:p>
    <w:p w:rsidR="007F1A6E" w:rsidRDefault="007F1A6E">
      <w:pPr>
        <w:ind w:firstLine="567"/>
        <w:rPr>
          <w:rFonts w:ascii="Times New Roman" w:hAnsi="Times New Roman" w:cs="Times New Roman"/>
          <w:sz w:val="24"/>
          <w:szCs w:val="24"/>
        </w:rPr>
      </w:pPr>
    </w:p>
    <w:p w:rsidR="007F1A6E" w:rsidRDefault="007F1A6E" w:rsidP="00A7753F">
      <w:pPr>
        <w:ind w:left="540" w:firstLine="27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6.25pt;height:285pt">
            <v:imagedata r:id="rId9" o:title=""/>
          </v:shape>
        </w:pict>
      </w:r>
      <w:r>
        <w:pict>
          <v:shape id="_x0000_i1026" type="#_x0000_t75" style="width:506.25pt;height:285pt">
            <v:imagedata r:id="rId10" o:title=""/>
          </v:shape>
        </w:pict>
      </w:r>
      <w:r>
        <w:rPr>
          <w:noProof/>
          <w:lang w:eastAsia="ru-RU"/>
        </w:rPr>
      </w:r>
      <w:r>
        <w:pict>
          <v:shape id="_x0000_s1026" type="#_x0000_t75" style="width:326.4pt;height:577.5pt;mso-position-horizontal-relative:char;mso-position-vertical-relative:line">
            <v:imagedata r:id="rId11" o:title=""/>
            <w10:anchorlock/>
          </v:shape>
        </w:pict>
      </w:r>
      <w:r>
        <w:pict>
          <v:shape id="_x0000_i1028" type="#_x0000_t75" style="width:375pt;height:211.5pt">
            <v:imagedata r:id="rId12" o:title=""/>
          </v:shape>
        </w:pict>
      </w:r>
      <w:r>
        <w:pict>
          <v:shape id="_x0000_i1029" type="#_x0000_t75" style="width:375pt;height:211.5pt">
            <v:imagedata r:id="rId13" o:title=""/>
          </v:shape>
        </w:pict>
      </w:r>
      <w:r>
        <w:pict>
          <v:shape id="_x0000_i1030" type="#_x0000_t75" style="width:375pt;height:211.5pt">
            <v:imagedata r:id="rId14" o:title=""/>
          </v:shape>
        </w:pict>
      </w:r>
      <w:r>
        <w:pict>
          <v:shape id="_x0000_i1031" type="#_x0000_t75" style="width:424.5pt;height:239.25pt">
            <v:imagedata r:id="rId15" o:title=""/>
          </v:shape>
        </w:pict>
      </w:r>
      <w:r>
        <w:pict>
          <v:shape id="_x0000_i1032" type="#_x0000_t75" style="width:424.5pt;height:239.25pt">
            <v:imagedata r:id="rId16" o:title=""/>
          </v:shape>
        </w:pict>
      </w:r>
      <w:r>
        <w:pict>
          <v:shape id="_x0000_i1033" type="#_x0000_t75" style="width:424.5pt;height:239.25pt">
            <v:imagedata r:id="rId17" o:title=""/>
          </v:shape>
        </w:pict>
      </w:r>
      <w:r>
        <w:pict>
          <v:shape id="_x0000_i1034" type="#_x0000_t75" style="width:408pt;height:239.25pt">
            <v:imagedata r:id="rId18" o:title=""/>
          </v:shape>
        </w:pict>
      </w:r>
      <w:r>
        <w:pict>
          <v:shape id="_x0000_i1035" type="#_x0000_t75" style="width:408pt;height:239.25pt">
            <v:imagedata r:id="rId19" o:title=""/>
          </v:shape>
        </w:pict>
      </w:r>
      <w:r>
        <w:pict>
          <v:shape id="_x0000_i1036" type="#_x0000_t75" style="width:424.5pt;height:239.25pt">
            <v:imagedata r:id="rId20" o:title=""/>
          </v:shape>
        </w:pict>
      </w:r>
    </w:p>
    <w:sectPr w:rsidR="007F1A6E" w:rsidSect="003972E9">
      <w:pgSz w:w="11906" w:h="16838"/>
      <w:pgMar w:top="720" w:right="720" w:bottom="720" w:left="720" w:header="0" w:footer="0" w:gutter="0"/>
      <w:cols w:space="720"/>
      <w:formProt w:val="0"/>
      <w:docGrid w:linePitch="360" w:charSpace="4096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0000000000000000000"/>
    <w:charset w:val="CC"/>
    <w:family w:val="swiss"/>
    <w:notTrueType/>
    <w:pitch w:val="variable"/>
    <w:sig w:usb0="00000201" w:usb1="00000000" w:usb2="00000000" w:usb3="00000000" w:csb0="00000004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81E1B"/>
    <w:multiLevelType w:val="multilevel"/>
    <w:tmpl w:val="FFFFFFF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41251BA"/>
    <w:multiLevelType w:val="multilevel"/>
    <w:tmpl w:val="FFFFFFFF"/>
    <w:lvl w:ilvl="0">
      <w:start w:val="1"/>
      <w:numFmt w:val="none"/>
      <w:suff w:val="nothing"/>
      <w:lvlText w:val=""/>
      <w:lvlJc w:val="left"/>
      <w:rPr>
        <w:rFonts w:cs="Times New Roman"/>
      </w:rPr>
    </w:lvl>
    <w:lvl w:ilvl="1">
      <w:start w:val="1"/>
      <w:numFmt w:val="none"/>
      <w:suff w:val="nothing"/>
      <w:lvlText w:val=""/>
      <w:lvlJc w:val="left"/>
      <w:rPr>
        <w:rFonts w:cs="Times New Roman"/>
      </w:rPr>
    </w:lvl>
    <w:lvl w:ilvl="2">
      <w:start w:val="1"/>
      <w:numFmt w:val="none"/>
      <w:suff w:val="nothing"/>
      <w:lvlText w:val=""/>
      <w:lvlJc w:val="left"/>
      <w:rPr>
        <w:rFonts w:cs="Times New Roman"/>
      </w:rPr>
    </w:lvl>
    <w:lvl w:ilvl="3">
      <w:start w:val="1"/>
      <w:numFmt w:val="none"/>
      <w:suff w:val="nothing"/>
      <w:lvlText w:val=""/>
      <w:lvlJc w:val="left"/>
      <w:rPr>
        <w:rFonts w:cs="Times New Roman"/>
      </w:rPr>
    </w:lvl>
    <w:lvl w:ilvl="4">
      <w:start w:val="1"/>
      <w:numFmt w:val="none"/>
      <w:suff w:val="nothing"/>
      <w:lvlText w:val=""/>
      <w:lvlJc w:val="left"/>
      <w:rPr>
        <w:rFonts w:cs="Times New Roman"/>
      </w:rPr>
    </w:lvl>
    <w:lvl w:ilvl="5">
      <w:start w:val="1"/>
      <w:numFmt w:val="none"/>
      <w:suff w:val="nothing"/>
      <w:lvlText w:val=""/>
      <w:lvlJc w:val="left"/>
      <w:rPr>
        <w:rFonts w:cs="Times New Roman"/>
      </w:rPr>
    </w:lvl>
    <w:lvl w:ilvl="6">
      <w:start w:val="1"/>
      <w:numFmt w:val="none"/>
      <w:suff w:val="nothing"/>
      <w:lvlText w:val=""/>
      <w:lvlJc w:val="left"/>
      <w:rPr>
        <w:rFonts w:cs="Times New Roman"/>
      </w:rPr>
    </w:lvl>
    <w:lvl w:ilvl="7">
      <w:start w:val="1"/>
      <w:numFmt w:val="none"/>
      <w:suff w:val="nothing"/>
      <w:lvlText w:val=""/>
      <w:lvlJc w:val="left"/>
      <w:rPr>
        <w:rFonts w:cs="Times New Roman"/>
      </w:rPr>
    </w:lvl>
    <w:lvl w:ilvl="8">
      <w:start w:val="1"/>
      <w:numFmt w:val="none"/>
      <w:suff w:val="nothing"/>
      <w:lvlText w:val=""/>
      <w:lvlJc w:val="left"/>
      <w:rPr>
        <w:rFonts w:cs="Times New Roman"/>
      </w:rPr>
    </w:lvl>
  </w:abstractNum>
  <w:abstractNum w:abstractNumId="2">
    <w:nsid w:val="744547CB"/>
    <w:multiLevelType w:val="multilevel"/>
    <w:tmpl w:val="FFFFFFFF"/>
    <w:lvl w:ilvl="0">
      <w:start w:val="1"/>
      <w:numFmt w:val="bullet"/>
      <w:lvlText w:val="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DCC471E"/>
    <w:multiLevelType w:val="multilevel"/>
    <w:tmpl w:val="FFFFFFFF"/>
    <w:lvl w:ilvl="0">
      <w:start w:val="1"/>
      <w:numFmt w:val="bullet"/>
      <w:lvlText w:val="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0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972E9"/>
    <w:rsid w:val="000A0256"/>
    <w:rsid w:val="003972E9"/>
    <w:rsid w:val="005C6C76"/>
    <w:rsid w:val="007F1A6E"/>
    <w:rsid w:val="00A775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semiHidden="0" w:uiPriority="0" w:unhideWhenUsed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Схема документа Знак"/>
    <w:basedOn w:val="DefaultParagraphFont"/>
    <w:uiPriority w:val="99"/>
    <w:semiHidden/>
    <w:rPr>
      <w:rFonts w:ascii="Tahoma" w:hAnsi="Tahoma" w:cs="Tahoma"/>
      <w:sz w:val="16"/>
      <w:szCs w:val="16"/>
    </w:rPr>
  </w:style>
  <w:style w:type="character" w:customStyle="1" w:styleId="-">
    <w:name w:val="Интернет-ссылка"/>
    <w:basedOn w:val="DefaultParagraphFont"/>
    <w:uiPriority w:val="99"/>
    <w:rPr>
      <w:rFonts w:cs="Times New Roman"/>
      <w:color w:val="0000FF"/>
      <w:u w:val="single"/>
    </w:rPr>
  </w:style>
  <w:style w:type="character" w:customStyle="1" w:styleId="ListLabel1">
    <w:name w:val="ListLabel 1"/>
    <w:uiPriority w:val="99"/>
    <w:rsid w:val="003972E9"/>
  </w:style>
  <w:style w:type="character" w:customStyle="1" w:styleId="ListLabel2">
    <w:name w:val="ListLabel 2"/>
    <w:uiPriority w:val="99"/>
    <w:rsid w:val="003972E9"/>
  </w:style>
  <w:style w:type="character" w:customStyle="1" w:styleId="ListLabel3">
    <w:name w:val="ListLabel 3"/>
    <w:uiPriority w:val="99"/>
    <w:rsid w:val="003972E9"/>
  </w:style>
  <w:style w:type="character" w:customStyle="1" w:styleId="ListLabel4">
    <w:name w:val="ListLabel 4"/>
    <w:uiPriority w:val="99"/>
    <w:rsid w:val="003972E9"/>
  </w:style>
  <w:style w:type="character" w:customStyle="1" w:styleId="ListLabel5">
    <w:name w:val="ListLabel 5"/>
    <w:uiPriority w:val="99"/>
    <w:rsid w:val="003972E9"/>
  </w:style>
  <w:style w:type="character" w:customStyle="1" w:styleId="ListLabel6">
    <w:name w:val="ListLabel 6"/>
    <w:uiPriority w:val="99"/>
    <w:rsid w:val="003972E9"/>
  </w:style>
  <w:style w:type="character" w:customStyle="1" w:styleId="ListLabel7">
    <w:name w:val="ListLabel 7"/>
    <w:uiPriority w:val="99"/>
    <w:rsid w:val="003972E9"/>
  </w:style>
  <w:style w:type="character" w:customStyle="1" w:styleId="ListLabel8">
    <w:name w:val="ListLabel 8"/>
    <w:uiPriority w:val="99"/>
    <w:rsid w:val="003972E9"/>
  </w:style>
  <w:style w:type="character" w:customStyle="1" w:styleId="ListLabel9">
    <w:name w:val="ListLabel 9"/>
    <w:uiPriority w:val="99"/>
    <w:rsid w:val="003972E9"/>
  </w:style>
  <w:style w:type="character" w:customStyle="1" w:styleId="ListLabel10">
    <w:name w:val="ListLabel 10"/>
    <w:uiPriority w:val="99"/>
    <w:rsid w:val="003972E9"/>
    <w:rPr>
      <w:rFonts w:ascii="Times New Roman" w:hAnsi="Times New Roman"/>
      <w:sz w:val="24"/>
      <w:lang w:val="en-US"/>
    </w:rPr>
  </w:style>
  <w:style w:type="character" w:customStyle="1" w:styleId="ListLabel11">
    <w:name w:val="ListLabel 11"/>
    <w:uiPriority w:val="99"/>
    <w:rsid w:val="003972E9"/>
    <w:rPr>
      <w:rFonts w:ascii="Times New Roman" w:hAnsi="Times New Roman"/>
      <w:sz w:val="24"/>
    </w:rPr>
  </w:style>
  <w:style w:type="character" w:customStyle="1" w:styleId="a0">
    <w:name w:val="Посещённая гиперссылка"/>
    <w:uiPriority w:val="99"/>
    <w:rsid w:val="003972E9"/>
    <w:rPr>
      <w:color w:val="800000"/>
      <w:u w:val="single"/>
    </w:rPr>
  </w:style>
  <w:style w:type="paragraph" w:customStyle="1" w:styleId="a1">
    <w:name w:val="Заголовок"/>
    <w:basedOn w:val="Normal"/>
    <w:next w:val="BodyText"/>
    <w:uiPriority w:val="99"/>
    <w:rsid w:val="003972E9"/>
    <w:pPr>
      <w:keepNext/>
      <w:spacing w:before="240" w:after="120"/>
    </w:pPr>
    <w:rPr>
      <w:rFonts w:ascii="Liberation Sans" w:eastAsia="Microsoft YaHei" w:hAnsi="Liberation Sans" w:cs="Lucida Sans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3972E9"/>
    <w:pPr>
      <w:spacing w:after="14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B24524"/>
    <w:rPr>
      <w:lang w:eastAsia="en-US"/>
    </w:rPr>
  </w:style>
  <w:style w:type="paragraph" w:styleId="List">
    <w:name w:val="List"/>
    <w:basedOn w:val="BodyText"/>
    <w:uiPriority w:val="99"/>
    <w:rsid w:val="003972E9"/>
    <w:rPr>
      <w:rFonts w:cs="Lucida Sans"/>
    </w:rPr>
  </w:style>
  <w:style w:type="paragraph" w:styleId="Caption">
    <w:name w:val="caption"/>
    <w:basedOn w:val="Normal"/>
    <w:uiPriority w:val="99"/>
    <w:qFormat/>
    <w:rsid w:val="003972E9"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1">
    <w:name w:val="index 1"/>
    <w:basedOn w:val="Normal"/>
    <w:next w:val="Normal"/>
    <w:autoRedefine/>
    <w:uiPriority w:val="99"/>
    <w:semiHidden/>
    <w:pPr>
      <w:ind w:left="220" w:hanging="220"/>
    </w:pPr>
  </w:style>
  <w:style w:type="paragraph" w:styleId="IndexHeading">
    <w:name w:val="index heading"/>
    <w:basedOn w:val="Normal"/>
    <w:uiPriority w:val="99"/>
    <w:rsid w:val="003972E9"/>
    <w:pPr>
      <w:suppressLineNumbers/>
    </w:pPr>
    <w:rPr>
      <w:rFonts w:cs="Lucida Sans"/>
    </w:rPr>
  </w:style>
  <w:style w:type="paragraph" w:styleId="ListParagraph">
    <w:name w:val="List Paragraph"/>
    <w:basedOn w:val="Normal"/>
    <w:uiPriority w:val="99"/>
    <w:qFormat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24524"/>
    <w:rPr>
      <w:rFonts w:ascii="Times New Roman" w:hAnsi="Times New Roman"/>
      <w:sz w:val="0"/>
      <w:szCs w:val="0"/>
      <w:lang w:eastAsia="en-US"/>
    </w:rPr>
  </w:style>
  <w:style w:type="table" w:styleId="TableGrid">
    <w:name w:val="Table Grid"/>
    <w:basedOn w:val="TableNormal"/>
    <w:uiPriority w:val="99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&#1088;&#1086;&#1076;&#1080;&#1090;&#1077;&#1083;&#1080;.&#1089;&#1077;&#1090;&#1077;&#1074;&#1080;&#1095;&#1086;&#1082;.&#1088;&#1092;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&#1088;&#1086;&#1076;&#1080;&#1090;&#1077;&#1083;&#1080;.&#1089;&#1077;&#1090;&#1077;&#1074;&#1080;&#1095;&#1086;&#1082;.&#1088;&#1092;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hyperlink" Target="http://www.&#1088;&#1086;&#1076;&#1080;&#1090;&#1077;&#1083;&#1080;.&#1089;&#1077;&#1090;&#1077;&#1074;&#1080;&#1095;&#1086;&#1082;.&#1088;&#1092;" TargetMode="External"/><Relationship Id="rId11" Type="http://schemas.openxmlformats.org/officeDocument/2006/relationships/image" Target="media/image3.jpeg"/><Relationship Id="rId5" Type="http://schemas.openxmlformats.org/officeDocument/2006/relationships/hyperlink" Target="http://www.&#1088;&#1086;&#1076;&#1080;&#1090;&#1077;&#1083;&#1080;.&#1089;&#1077;&#1090;&#1077;&#1074;&#1080;&#1095;&#1086;&#1082;.&#1088;&#1092;" TargetMode="Externa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webSettings" Target="web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8</TotalTime>
  <Pages>8</Pages>
  <Words>673</Words>
  <Characters>3837</Characters>
  <Application>Microsoft Office Outlook</Application>
  <DocSecurity>0</DocSecurity>
  <Lines>0</Lines>
  <Paragraphs>0</Paragraphs>
  <ScaleCrop>false</ScaleCrop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Отчет о проведении</dc:title>
  <dc:subject/>
  <dc:creator>Ирина Владимировна</dc:creator>
  <cp:keywords/>
  <dc:description/>
  <cp:lastModifiedBy>secret2</cp:lastModifiedBy>
  <cp:revision>2</cp:revision>
  <dcterms:created xsi:type="dcterms:W3CDTF">2018-11-14T11:31:00Z</dcterms:created>
  <dcterms:modified xsi:type="dcterms:W3CDTF">2018-11-14T11:31:00Z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12.0000</vt:lpwstr>
  </property>
  <property fmtid="{D5CDD505-2E9C-101B-9397-08002B2CF9AE}" pid="3" name="Company">
    <vt:lpwstr>Microsoft</vt:lpwstr>
  </property>
  <property fmtid="{D5CDD505-2E9C-101B-9397-08002B2CF9AE}" pid="4" name="DocSecurity">
    <vt:i4>0</vt:i4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</Properties>
</file>