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57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7F9ECF4E" w14:textId="14558AE1" w:rsidR="0057271E" w:rsidRDefault="006658C7" w:rsidP="00665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Р</w:t>
      </w:r>
      <w:r w:rsidRPr="009F5722">
        <w:rPr>
          <w:rFonts w:ascii="Times New Roman" w:eastAsia="SchoolBookSanPin" w:hAnsi="Times New Roman" w:cs="Times New Roman"/>
          <w:sz w:val="24"/>
          <w:szCs w:val="24"/>
        </w:rPr>
        <w:t>абочая программа по учебному предмету «</w:t>
      </w:r>
      <w:r w:rsidRPr="009F5722">
        <w:rPr>
          <w:rFonts w:ascii="Times New Roman" w:eastAsia="SchoolBookSanPin" w:hAnsi="Times New Roman" w:cs="Times New Roman"/>
          <w:position w:val="1"/>
          <w:sz w:val="24"/>
          <w:szCs w:val="24"/>
        </w:rPr>
        <w:t>Основы безопасности жизнедеятельности</w:t>
      </w:r>
      <w:r w:rsidRPr="009F5722">
        <w:rPr>
          <w:rFonts w:ascii="Times New Roman" w:eastAsia="SchoolBookSanPin" w:hAnsi="Times New Roman" w:cs="Times New Roman"/>
          <w:sz w:val="24"/>
          <w:szCs w:val="24"/>
        </w:rPr>
        <w:t xml:space="preserve">» (предметная область «Физическая культура и основы безопасности жизнедеятельности») 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для </w:t>
      </w:r>
      <w:r w:rsidR="00653C85">
        <w:rPr>
          <w:rFonts w:ascii="Times New Roman" w:hAnsi="Times New Roman" w:cs="Times New Roman"/>
          <w:sz w:val="24"/>
          <w:szCs w:val="24"/>
        </w:rPr>
        <w:t>об</w:t>
      </w:r>
      <w:r w:rsidR="0057271E" w:rsidRPr="0057271E">
        <w:rPr>
          <w:rFonts w:ascii="Times New Roman" w:hAnsi="Times New Roman" w:cs="Times New Roman"/>
          <w:sz w:val="24"/>
          <w:szCs w:val="24"/>
        </w:rPr>
        <w:t>уча</w:t>
      </w:r>
      <w:r w:rsidR="00653C85">
        <w:rPr>
          <w:rFonts w:ascii="Times New Roman" w:hAnsi="Times New Roman" w:cs="Times New Roman"/>
          <w:sz w:val="24"/>
          <w:szCs w:val="24"/>
        </w:rPr>
        <w:t>ю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-9 классов составлена в соответствии с 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="0057271E" w:rsidRPr="0057271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7271E" w:rsidRPr="0057271E">
        <w:rPr>
          <w:rFonts w:ascii="Times New Roman" w:hAnsi="Times New Roman" w:cs="Times New Roman"/>
          <w:sz w:val="24"/>
          <w:szCs w:val="24"/>
        </w:rPr>
        <w:t xml:space="preserve"> РФ от 31 мая 2021г</w:t>
      </w:r>
      <w:r w:rsidR="00982239">
        <w:rPr>
          <w:rFonts w:ascii="Times New Roman" w:hAnsi="Times New Roman" w:cs="Times New Roman"/>
          <w:sz w:val="24"/>
          <w:szCs w:val="24"/>
        </w:rPr>
        <w:t>.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№ 287</w:t>
      </w:r>
      <w:r w:rsidR="0057271E">
        <w:rPr>
          <w:rFonts w:ascii="Times New Roman" w:hAnsi="Times New Roman" w:cs="Times New Roman"/>
          <w:sz w:val="24"/>
          <w:szCs w:val="24"/>
        </w:rPr>
        <w:t>,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и Федеральной образовательной программ</w:t>
      </w:r>
      <w:r w:rsidR="0057271E">
        <w:rPr>
          <w:rFonts w:ascii="Times New Roman" w:hAnsi="Times New Roman" w:cs="Times New Roman"/>
          <w:sz w:val="24"/>
          <w:szCs w:val="24"/>
        </w:rPr>
        <w:t>ой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утвержденной приказом Министерства просвещения РФ от 18.05.2023 №370, на основе федеральной рабочей программы по учебному предмету «</w:t>
      </w:r>
      <w:r w:rsidRPr="009F5722">
        <w:rPr>
          <w:rFonts w:ascii="Times New Roman" w:eastAsia="SchoolBookSanPin" w:hAnsi="Times New Roman" w:cs="Times New Roman"/>
          <w:position w:val="1"/>
          <w:sz w:val="24"/>
          <w:szCs w:val="24"/>
        </w:rPr>
        <w:t>Основы безопасности жизнедеятельности</w:t>
      </w:r>
      <w:r w:rsidR="0057271E" w:rsidRPr="0057271E">
        <w:rPr>
          <w:rFonts w:ascii="Times New Roman" w:hAnsi="Times New Roman" w:cs="Times New Roman"/>
          <w:sz w:val="24"/>
          <w:szCs w:val="24"/>
        </w:rPr>
        <w:t>».</w:t>
      </w:r>
    </w:p>
    <w:p w14:paraId="30BD91C9" w14:textId="77777777" w:rsidR="006658C7" w:rsidRPr="009F5722" w:rsidRDefault="006658C7" w:rsidP="006658C7">
      <w:pPr>
        <w:widowControl w:val="0"/>
        <w:spacing w:after="0" w:line="240" w:lineRule="auto"/>
        <w:ind w:firstLine="567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9F5722">
        <w:rPr>
          <w:rFonts w:ascii="Times New Roman" w:eastAsia="SchoolBookSanPin" w:hAnsi="Times New Roman" w:cs="Times New Roman"/>
          <w:sz w:val="24"/>
          <w:szCs w:val="24"/>
        </w:rPr>
        <w:t>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14:paraId="738EA0C3" w14:textId="77777777" w:rsidR="006658C7" w:rsidRPr="009F5722" w:rsidRDefault="006658C7" w:rsidP="006658C7">
      <w:pPr>
        <w:widowControl w:val="0"/>
        <w:spacing w:after="0" w:line="240" w:lineRule="auto"/>
        <w:ind w:firstLine="567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9F5722">
        <w:rPr>
          <w:rFonts w:ascii="Times New Roman" w:eastAsia="SchoolBookSanPin" w:hAnsi="Times New Roman" w:cs="Times New Roman"/>
          <w:sz w:val="24"/>
          <w:szCs w:val="24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14:paraId="41BA4363" w14:textId="77777777" w:rsidR="006658C7" w:rsidRPr="009F5722" w:rsidRDefault="006658C7" w:rsidP="006658C7">
      <w:pPr>
        <w:widowControl w:val="0"/>
        <w:spacing w:after="0" w:line="240" w:lineRule="auto"/>
        <w:ind w:firstLine="567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9F5722">
        <w:rPr>
          <w:rFonts w:ascii="Times New Roman" w:eastAsia="SchoolBookSanPin" w:hAnsi="Times New Roman" w:cs="Times New Roman"/>
          <w:sz w:val="24"/>
          <w:szCs w:val="24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14:paraId="21B81232" w14:textId="77777777" w:rsidR="006658C7" w:rsidRPr="009F5722" w:rsidRDefault="006658C7" w:rsidP="006658C7">
      <w:pPr>
        <w:widowControl w:val="0"/>
        <w:spacing w:after="0" w:line="240" w:lineRule="auto"/>
        <w:ind w:firstLine="567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9F5722">
        <w:rPr>
          <w:rFonts w:ascii="Times New Roman" w:eastAsia="SchoolBookSanPin" w:hAnsi="Times New Roman" w:cs="Times New Roman"/>
          <w:sz w:val="24"/>
          <w:szCs w:val="24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14:paraId="2D9ECADA" w14:textId="551C472D" w:rsidR="006658C7" w:rsidRPr="009F5722" w:rsidRDefault="006658C7" w:rsidP="006658C7">
      <w:pPr>
        <w:widowControl w:val="0"/>
        <w:spacing w:after="0" w:line="240" w:lineRule="auto"/>
        <w:ind w:firstLine="567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9F5722">
        <w:rPr>
          <w:rFonts w:ascii="Times New Roman" w:eastAsia="SchoolBookSanPin" w:hAnsi="Times New Roman" w:cs="Times New Roman"/>
          <w:sz w:val="24"/>
          <w:szCs w:val="24"/>
        </w:rPr>
        <w:t xml:space="preserve">Общее число часов, </w:t>
      </w:r>
      <w:r>
        <w:rPr>
          <w:rFonts w:ascii="Times New Roman" w:eastAsia="SchoolBookSanPin" w:hAnsi="Times New Roman" w:cs="Times New Roman"/>
          <w:sz w:val="24"/>
          <w:szCs w:val="24"/>
        </w:rPr>
        <w:t>отводимых</w:t>
      </w:r>
      <w:r w:rsidRPr="009F5722">
        <w:rPr>
          <w:rFonts w:ascii="Times New Roman" w:eastAsia="SchoolBookSanPin" w:hAnsi="Times New Roman" w:cs="Times New Roman"/>
          <w:sz w:val="24"/>
          <w:szCs w:val="24"/>
        </w:rPr>
        <w:t xml:space="preserve"> для изучения ОБЖ в 8–9 классах, составляет 68 часов, по 1 часу в неделю за счет обязательной части учебного плана основного общего образования.</w:t>
      </w:r>
    </w:p>
    <w:p w14:paraId="79E25B8B" w14:textId="4CBECD2F" w:rsidR="00411734" w:rsidRDefault="00411734" w:rsidP="00572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7C5EF7C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79A6F44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57271E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2E030D"/>
    <w:rsid w:val="002F698E"/>
    <w:rsid w:val="003949D1"/>
    <w:rsid w:val="00411734"/>
    <w:rsid w:val="0057271E"/>
    <w:rsid w:val="00653C85"/>
    <w:rsid w:val="006658C7"/>
    <w:rsid w:val="006E627E"/>
    <w:rsid w:val="00982239"/>
    <w:rsid w:val="00F2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2</cp:revision>
  <dcterms:created xsi:type="dcterms:W3CDTF">2023-10-20T13:43:00Z</dcterms:created>
  <dcterms:modified xsi:type="dcterms:W3CDTF">2023-10-20T13:43:00Z</dcterms:modified>
</cp:coreProperties>
</file>