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01" w:rsidRDefault="00604001" w:rsidP="002D551B">
      <w:pPr>
        <w:tabs>
          <w:tab w:val="center" w:pos="2888"/>
          <w:tab w:val="center" w:pos="4549"/>
          <w:tab w:val="center" w:pos="6243"/>
          <w:tab w:val="right" w:pos="964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551B" w:rsidRDefault="002D551B" w:rsidP="002D55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</w:t>
      </w:r>
      <w:r w:rsidRPr="00B81FDC">
        <w:rPr>
          <w:rFonts w:ascii="Times New Roman" w:hAnsi="Times New Roman" w:cs="Times New Roman"/>
          <w:b/>
          <w:sz w:val="24"/>
          <w:szCs w:val="24"/>
        </w:rPr>
        <w:t xml:space="preserve">бразовательной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дошкольного </w:t>
      </w:r>
      <w:r w:rsidRPr="00B81FDC"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A86" w:rsidRDefault="00684A86" w:rsidP="00684A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</w:t>
      </w:r>
      <w:r w:rsidRPr="00B81FDC">
        <w:rPr>
          <w:rFonts w:ascii="Times New Roman" w:hAnsi="Times New Roman" w:cs="Times New Roman"/>
          <w:b/>
          <w:sz w:val="24"/>
          <w:szCs w:val="24"/>
        </w:rPr>
        <w:t>–</w:t>
      </w:r>
    </w:p>
    <w:p w:rsidR="00684A86" w:rsidRDefault="00684A86" w:rsidP="00684A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DC">
        <w:rPr>
          <w:rFonts w:ascii="Times New Roman" w:hAnsi="Times New Roman" w:cs="Times New Roman"/>
          <w:b/>
          <w:sz w:val="24"/>
          <w:szCs w:val="24"/>
        </w:rPr>
        <w:t xml:space="preserve"> гимназии имени К.Д. Ушинского</w:t>
      </w:r>
    </w:p>
    <w:p w:rsidR="00604001" w:rsidRDefault="00604001" w:rsidP="00604001">
      <w:pPr>
        <w:tabs>
          <w:tab w:val="center" w:pos="2888"/>
          <w:tab w:val="center" w:pos="4549"/>
          <w:tab w:val="center" w:pos="6243"/>
          <w:tab w:val="right" w:pos="964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4001" w:rsidRDefault="00604001" w:rsidP="00EC4747">
      <w:pPr>
        <w:tabs>
          <w:tab w:val="center" w:pos="2888"/>
          <w:tab w:val="center" w:pos="4549"/>
          <w:tab w:val="center" w:pos="6243"/>
          <w:tab w:val="right" w:pos="9648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D551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604001">
        <w:rPr>
          <w:rFonts w:ascii="Times New Roman" w:hAnsi="Times New Roman" w:cs="Times New Roman"/>
          <w:bCs/>
          <w:color w:val="000000"/>
          <w:sz w:val="24"/>
          <w:szCs w:val="24"/>
        </w:rPr>
        <w:t>бразовательная программа (далее - Программа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EC4747" w:rsidRPr="00EC4747">
        <w:rPr>
          <w:rFonts w:ascii="Times New Roman" w:hAnsi="Times New Roman" w:cs="Times New Roman"/>
          <w:color w:val="000000"/>
          <w:sz w:val="24"/>
          <w:szCs w:val="24"/>
        </w:rPr>
        <w:t>структурного подразделения</w:t>
      </w:r>
      <w:r w:rsidR="00EC4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C47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– гимназия имени К.Д. Ушинского (МОУ – гимназия им. К.Д. Ушинского)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нормативный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документом, характеризующим специфику содержания </w:t>
      </w:r>
      <w:r w:rsidR="00684A86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образования, особенности воспитательно-образовательного процесса, направленность оказываемых образовательных услуг, которые учитывают потребности обучающихся, их родителей (законных представителей). </w:t>
      </w:r>
    </w:p>
    <w:p w:rsidR="00604001" w:rsidRDefault="00604001" w:rsidP="00604001">
      <w:pPr>
        <w:pStyle w:val="ConsPlusNormal"/>
        <w:spacing w:line="276" w:lineRule="auto"/>
        <w:ind w:firstLine="540"/>
        <w:jc w:val="both"/>
      </w:pPr>
      <w:r>
        <w:rPr>
          <w:color w:val="000000"/>
        </w:rPr>
        <w:t xml:space="preserve">Разработана Программа на 2023-2028 г.г. </w:t>
      </w:r>
      <w:r>
        <w:t>в соответствии с нормативно – правовыми документами:</w:t>
      </w:r>
    </w:p>
    <w:p w:rsidR="00604001" w:rsidRDefault="00604001" w:rsidP="00604001">
      <w:pPr>
        <w:pStyle w:val="ConsPlusNormal"/>
        <w:numPr>
          <w:ilvl w:val="0"/>
          <w:numId w:val="1"/>
        </w:numPr>
        <w:spacing w:line="276" w:lineRule="auto"/>
        <w:ind w:left="993"/>
        <w:jc w:val="both"/>
      </w:pPr>
      <w:r>
        <w:t xml:space="preserve">Федеральный закон «Об образовании в РФ», от 29.12.2012 г. № 273-ФЗ </w:t>
      </w:r>
    </w:p>
    <w:p w:rsidR="00604001" w:rsidRDefault="00604001" w:rsidP="00604001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Федеральный закон от 31 июля 2020 г. № 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604001" w:rsidRDefault="00604001" w:rsidP="00604001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Федеральный закон от 24.09.2022 № 371-ФЗ «О внесении изменений в Федеральный закон «Об образовании в Российской Федерации» и статью 1 Федерального закона "Об обязательных требованиях в Российской Федерации» (ст.2., ст.12 и др.).</w:t>
      </w:r>
    </w:p>
    <w:p w:rsidR="00604001" w:rsidRDefault="00604001" w:rsidP="00604001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Указ Президента РФ от 7 мая 2018 г. N 204 «О национальных целях и стратегических задачах развития Российской Федерации на период до 2024 года» (с изменениями и дополнениями), в котором была сформулирована цель образования: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традиций.</w:t>
      </w:r>
    </w:p>
    <w:p w:rsidR="00604001" w:rsidRDefault="00604001" w:rsidP="00604001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Указ Президента РФ от 21 июля 2020 года № 474 «О национальных целях и стратегических задачах развития Российской Федерации на период до 2030 года».</w:t>
      </w:r>
    </w:p>
    <w:p w:rsidR="00604001" w:rsidRDefault="00604001" w:rsidP="00604001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Указ Президента РФ от 02 июля 2021 г. № 400 «О Стратегии национальной безопасности Российской Федерации» (ст.91).</w:t>
      </w:r>
    </w:p>
    <w:p w:rsidR="00604001" w:rsidRDefault="00604001" w:rsidP="00604001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Указ Президента Российской Федерации от 05.10.2022 № 710 «Об опубликовании текста Конституции Российской Федерации с изменениями» (ст. 67.1; ст.68 и др.).</w:t>
      </w:r>
    </w:p>
    <w:p w:rsidR="00604001" w:rsidRDefault="00604001" w:rsidP="00604001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Указ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ценностей».</w:t>
      </w:r>
    </w:p>
    <w:p w:rsidR="00604001" w:rsidRDefault="00604001" w:rsidP="00604001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Распоряжение Правительства РФ от 29.05.2015 N 996-р  «Об утверждении Стратегии развития воспитания в Российской Федерации на период до 2025 года».</w:t>
      </w:r>
    </w:p>
    <w:p w:rsidR="00604001" w:rsidRDefault="00604001" w:rsidP="00604001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 Правительства Московской области</w:t>
      </w:r>
      <w:r w:rsidR="00EC47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 03.12.2019 № 734/36 «Об утверждении государственной программы</w:t>
      </w:r>
      <w:r w:rsidR="00EC47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Московской области «Образование Подмосковья» на 2020-2025 годы</w:t>
      </w:r>
    </w:p>
    <w:p w:rsidR="00604001" w:rsidRDefault="00604001" w:rsidP="00604001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Приказ Министерства труда и социальной защиты РФ от 18 октября 2013 г. N 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604001" w:rsidRDefault="00604001" w:rsidP="00604001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Федеральный проект «Патриотическое воспитание граждан Российской Федерации» национального проекта «Образование» (далее – федеральный проект, проект «Патриотическое воспитание) реализуется в период с 2021 по 2024 годы.</w:t>
      </w:r>
    </w:p>
    <w:p w:rsidR="00604001" w:rsidRDefault="00604001" w:rsidP="00604001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Приказ Министерства просвещения РФ от 31 июля 2020 г. № 373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604001" w:rsidRDefault="00604001" w:rsidP="00604001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Приказ Министерства просвещения РФ от 8 ноября 2022 г. N 955 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(интеллектуальными нарушениями)».</w:t>
      </w:r>
    </w:p>
    <w:p w:rsidR="00604001" w:rsidRDefault="00604001" w:rsidP="00604001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РФ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ФГОС общего образования и образования обучающихся с ОВЗ и умственной отсталостью (интеллектуальными нарушениями)</w:t>
      </w:r>
    </w:p>
    <w:p w:rsidR="00604001" w:rsidRDefault="00604001" w:rsidP="00604001">
      <w:pPr>
        <w:pStyle w:val="a3"/>
        <w:ind w:left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(стр. 2, пункт 2 – ФГОС ДО – изменения и дополнения) </w:t>
      </w:r>
      <w:r>
        <w:rPr>
          <w:rFonts w:ascii="Times New Roman" w:hAnsi="Times New Roman" w:cs="Times New Roman"/>
          <w:sz w:val="24"/>
          <w:szCs w:val="24"/>
        </w:rPr>
        <w:t>от 08.11.2022 г. № 955</w:t>
      </w:r>
    </w:p>
    <w:p w:rsidR="00604001" w:rsidRDefault="00604001" w:rsidP="00604001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просвещения РФ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 от 24.11.2022 г. № 1022</w:t>
      </w:r>
    </w:p>
    <w:p w:rsidR="00604001" w:rsidRDefault="00604001" w:rsidP="00604001">
      <w:pPr>
        <w:pStyle w:val="ConsPlusNormal"/>
        <w:numPr>
          <w:ilvl w:val="0"/>
          <w:numId w:val="1"/>
        </w:numPr>
        <w:spacing w:line="276" w:lineRule="auto"/>
        <w:ind w:left="993"/>
        <w:jc w:val="both"/>
      </w:pPr>
      <w:r>
        <w:t>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г, регистрационный N 61573), действующим до 1 января 2027 года (далее - СП 2.4.3648-20)</w:t>
      </w:r>
    </w:p>
    <w:p w:rsidR="00604001" w:rsidRDefault="00604001" w:rsidP="00604001">
      <w:pPr>
        <w:pStyle w:val="ConsPlusNormal"/>
        <w:numPr>
          <w:ilvl w:val="0"/>
          <w:numId w:val="1"/>
        </w:numPr>
        <w:spacing w:line="276" w:lineRule="auto"/>
        <w:ind w:left="993"/>
        <w:jc w:val="both"/>
      </w:pPr>
      <w:r>
        <w:t>Санитарные правила и нормы СанПиН 1.2.3685-21 "Гигиенические нормативы и требования к обеспечению безопасности и (или) безвредности для человека факторов среды обитания", утвержденных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действующим до 1 марта 2027 года (далее - СанПиН 1.2.3685-21).</w:t>
      </w:r>
    </w:p>
    <w:p w:rsidR="00604001" w:rsidRDefault="00604001" w:rsidP="00604001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 w:val="0"/>
        </w:rPr>
      </w:pPr>
    </w:p>
    <w:p w:rsidR="00604001" w:rsidRDefault="00604001" w:rsidP="00604001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Целью</w:t>
      </w:r>
      <w:r w:rsidR="00EC4747">
        <w:rPr>
          <w:rFonts w:ascii="Times New Roman" w:hAnsi="Times New Roman" w:cs="Times New Roman"/>
          <w:b w:val="0"/>
        </w:rPr>
        <w:t xml:space="preserve"> Программы дошкольного воспитания</w:t>
      </w:r>
      <w:r>
        <w:rPr>
          <w:rFonts w:ascii="Times New Roman" w:hAnsi="Times New Roman" w:cs="Times New Roman"/>
          <w:b w:val="0"/>
        </w:rPr>
        <w:t xml:space="preserve"> МОУ</w:t>
      </w:r>
      <w:r w:rsidR="00EC4747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- гимназии им К.Д. Ушинского</w:t>
      </w:r>
      <w:r w:rsidR="00684A86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604001" w:rsidRDefault="00604001" w:rsidP="00604001">
      <w:pPr>
        <w:pStyle w:val="ConsPlusNormal"/>
        <w:spacing w:line="276" w:lineRule="auto"/>
        <w:ind w:firstLine="540"/>
        <w:jc w:val="both"/>
        <w:rPr>
          <w:color w:val="00B0F0"/>
        </w:rPr>
      </w:pPr>
      <w:r>
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</w:t>
      </w:r>
    </w:p>
    <w:p w:rsidR="00604001" w:rsidRDefault="00604001" w:rsidP="00EC4747">
      <w:pPr>
        <w:pStyle w:val="ConsPlusNormal"/>
        <w:spacing w:line="276" w:lineRule="auto"/>
        <w:ind w:firstLine="567"/>
        <w:jc w:val="both"/>
      </w:pPr>
      <w:r>
        <w:t xml:space="preserve">Цель </w:t>
      </w:r>
      <w:r w:rsidR="00EC4747">
        <w:t xml:space="preserve"> </w:t>
      </w:r>
      <w:r>
        <w:t>Программы достигается через решение следующих задач:</w:t>
      </w:r>
    </w:p>
    <w:p w:rsidR="00604001" w:rsidRDefault="00604001" w:rsidP="00604001">
      <w:pPr>
        <w:pStyle w:val="ConsPlusNormal"/>
        <w:numPr>
          <w:ilvl w:val="0"/>
          <w:numId w:val="2"/>
        </w:numPr>
        <w:spacing w:line="276" w:lineRule="auto"/>
        <w:ind w:left="1134"/>
        <w:jc w:val="both"/>
      </w:pPr>
      <w:r>
        <w:lastRenderedPageBreak/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:rsidR="00604001" w:rsidRDefault="00604001" w:rsidP="00604001">
      <w:pPr>
        <w:pStyle w:val="ConsPlusNormal"/>
        <w:numPr>
          <w:ilvl w:val="0"/>
          <w:numId w:val="2"/>
        </w:numPr>
        <w:spacing w:line="276" w:lineRule="auto"/>
        <w:ind w:left="1134"/>
        <w:jc w:val="both"/>
      </w:pPr>
      <w: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604001" w:rsidRDefault="00604001" w:rsidP="00604001">
      <w:pPr>
        <w:pStyle w:val="ConsPlusNormal"/>
        <w:numPr>
          <w:ilvl w:val="0"/>
          <w:numId w:val="2"/>
        </w:numPr>
        <w:spacing w:line="276" w:lineRule="auto"/>
        <w:ind w:left="1134"/>
        <w:jc w:val="both"/>
      </w:pPr>
      <w:r>
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604001" w:rsidRDefault="00604001" w:rsidP="00604001">
      <w:pPr>
        <w:pStyle w:val="ConsPlusNormal"/>
        <w:numPr>
          <w:ilvl w:val="0"/>
          <w:numId w:val="2"/>
        </w:numPr>
        <w:spacing w:line="276" w:lineRule="auto"/>
        <w:ind w:left="1134"/>
        <w:jc w:val="both"/>
      </w:pPr>
      <w: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604001" w:rsidRDefault="00604001" w:rsidP="00604001">
      <w:pPr>
        <w:pStyle w:val="ConsPlusNormal"/>
        <w:numPr>
          <w:ilvl w:val="0"/>
          <w:numId w:val="2"/>
        </w:numPr>
        <w:spacing w:line="276" w:lineRule="auto"/>
        <w:ind w:left="1134"/>
        <w:jc w:val="both"/>
      </w:pPr>
      <w:r>
        <w:t>охрана и укрепление физического и психического здоровья детей, в том числе их эмоционального благополучия;</w:t>
      </w:r>
    </w:p>
    <w:p w:rsidR="00604001" w:rsidRDefault="00604001" w:rsidP="00604001">
      <w:pPr>
        <w:pStyle w:val="ConsPlusNormal"/>
        <w:numPr>
          <w:ilvl w:val="0"/>
          <w:numId w:val="2"/>
        </w:numPr>
        <w:spacing w:line="276" w:lineRule="auto"/>
        <w:ind w:left="1134"/>
        <w:jc w:val="both"/>
      </w:pPr>
      <w: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604001" w:rsidRDefault="00604001" w:rsidP="00604001">
      <w:pPr>
        <w:pStyle w:val="ConsPlusNormal"/>
        <w:numPr>
          <w:ilvl w:val="0"/>
          <w:numId w:val="2"/>
        </w:numPr>
        <w:spacing w:line="276" w:lineRule="auto"/>
        <w:ind w:left="1134"/>
        <w:jc w:val="both"/>
      </w:pPr>
      <w: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604001" w:rsidRDefault="00604001" w:rsidP="00604001">
      <w:pPr>
        <w:pStyle w:val="ConsPlusNormal"/>
        <w:numPr>
          <w:ilvl w:val="0"/>
          <w:numId w:val="2"/>
        </w:numPr>
        <w:spacing w:line="276" w:lineRule="auto"/>
        <w:ind w:left="1134"/>
        <w:jc w:val="both"/>
      </w:pPr>
      <w: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604001" w:rsidRDefault="00604001" w:rsidP="00604001">
      <w:pPr>
        <w:pStyle w:val="ConsPlusNormal"/>
        <w:spacing w:before="240" w:line="276" w:lineRule="auto"/>
        <w:ind w:firstLine="540"/>
        <w:jc w:val="both"/>
      </w:pPr>
      <w:r>
        <w:t>Программа дошкольного образования позволяет реализовать несколько основополагающих функций дошкольного уровня образования:</w:t>
      </w:r>
    </w:p>
    <w:p w:rsidR="00604001" w:rsidRDefault="00604001" w:rsidP="00604001">
      <w:pPr>
        <w:spacing w:after="0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обучение и воспитание ребенка дошкольного возраста </w:t>
      </w:r>
      <w:r>
        <w:rPr>
          <w:rFonts w:ascii="Times New Roman" w:hAnsi="Times New Roman" w:cs="Times New Roman"/>
          <w:b/>
          <w:bCs/>
          <w:sz w:val="24"/>
          <w:szCs w:val="24"/>
        </w:rPr>
        <w:t>как Гражданина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формирование основ его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гражданской и культурной идентичности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соответствующем его возрасту содержании доступными средствами (Концепция воспитания и развития личности гражданина России в системе образования портрет Гражданина России - 2035);</w:t>
      </w:r>
    </w:p>
    <w:p w:rsidR="00604001" w:rsidRDefault="00604001" w:rsidP="00604001">
      <w:pPr>
        <w:spacing w:after="0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2) создание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единого ядра содержания дошкольного образования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(далее – ДО), ориентированного на приобщение детей к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традиционным духовно-нравственным и социокультурным ценностям российского народа,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воспитание подрастающего поколения как знающего и уважающего историю и культуру своей семьи, большой и малой Родины (Указ Президента Российской Федерации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от 09.11.2022 № 809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«Об утверждении Основ государственной политики по сохранению и укреплению традиционных российских духовно-нравственных ценностей»);</w:t>
      </w:r>
    </w:p>
    <w:p w:rsidR="00604001" w:rsidRDefault="00604001" w:rsidP="00604001">
      <w:pPr>
        <w:ind w:left="9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3) создание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единого федерального образовательного пространства воспитания и обучения детей от рождения до поступления в начальную школу,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обеспечивающего ребенку и его родителям (законным представителям) равные, качественные условия ДО, вне зависимости от места проживания (Федеральный закон от 24.09.2022 № 371-ФЗ «О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внесении изменений в Федеральный закон «Об образовании в Российской Федерации» и статью 1 Федерального закона "Об обязательных требованиях в Российской Федерации»).</w:t>
      </w:r>
    </w:p>
    <w:p w:rsidR="00604001" w:rsidRDefault="00604001" w:rsidP="00604001">
      <w:pPr>
        <w:pStyle w:val="ConsPlusNormal"/>
        <w:spacing w:before="240" w:line="276" w:lineRule="auto"/>
        <w:ind w:firstLine="540"/>
        <w:jc w:val="both"/>
      </w:pPr>
      <w:proofErr w:type="gramStart"/>
      <w:r>
        <w:t xml:space="preserve">Программа определяет единые для Российской Федерации базовые объем и содержание дошкольного образования, осваиваемые обучающимися в </w:t>
      </w:r>
      <w:r w:rsidR="00684A86">
        <w:rPr>
          <w:b/>
          <w:i/>
        </w:rPr>
        <w:t xml:space="preserve">структурном подразделении </w:t>
      </w:r>
      <w:r>
        <w:rPr>
          <w:b/>
          <w:i/>
        </w:rPr>
        <w:t>Муниципального общеобразовательного учреждения – гимназия К.Д. Ушинского (далее – МОУ-гимназия им. К.Д. Ушинского)</w:t>
      </w:r>
      <w:r>
        <w:t>, осуществляющую образовательную деятельность, и планируемые результаты освоения Программы.</w:t>
      </w:r>
      <w:proofErr w:type="gramEnd"/>
      <w:r w:rsidR="00684A86">
        <w:t xml:space="preserve"> </w:t>
      </w:r>
      <w:r>
        <w:t>Программа</w:t>
      </w:r>
      <w:r w:rsidR="00684A86">
        <w:t xml:space="preserve"> дошкольного отделения</w:t>
      </w:r>
      <w:r>
        <w:t xml:space="preserve"> МОУ</w:t>
      </w:r>
      <w:r w:rsidR="00E75B28">
        <w:t xml:space="preserve"> </w:t>
      </w:r>
      <w:r>
        <w:t>-</w:t>
      </w:r>
      <w:r w:rsidR="00E75B28">
        <w:t xml:space="preserve"> </w:t>
      </w:r>
      <w:r>
        <w:t xml:space="preserve">гимназии им. К.Д. Ушинского разработана в соответствии с федеральным государственным образовательным стандартом дошкольного образования (далее - ФГОС </w:t>
      </w:r>
      <w:proofErr w:type="gramStart"/>
      <w:r>
        <w:t>ДО</w:t>
      </w:r>
      <w:proofErr w:type="gramEnd"/>
      <w:r>
        <w:t>).</w:t>
      </w:r>
    </w:p>
    <w:p w:rsidR="00604001" w:rsidRDefault="00604001" w:rsidP="00604001">
      <w:pPr>
        <w:pStyle w:val="ConsPlusNormal"/>
        <w:jc w:val="both"/>
      </w:pPr>
    </w:p>
    <w:p w:rsidR="00604001" w:rsidRDefault="00604001" w:rsidP="00604001">
      <w:pPr>
        <w:pStyle w:val="ConsPlusNormal"/>
        <w:spacing w:line="276" w:lineRule="auto"/>
        <w:ind w:firstLine="540"/>
        <w:jc w:val="both"/>
      </w:pPr>
      <w:r>
        <w:t xml:space="preserve">ФГОС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Програм</w:t>
      </w:r>
      <w:r w:rsidR="000403A0">
        <w:t>ма</w:t>
      </w:r>
      <w:proofErr w:type="gramEnd"/>
      <w:r w:rsidR="000403A0">
        <w:t xml:space="preserve"> структурного подразделения</w:t>
      </w:r>
      <w:r>
        <w:t xml:space="preserve"> </w:t>
      </w:r>
      <w:proofErr w:type="spellStart"/>
      <w:r>
        <w:t>МОУ-гимназии</w:t>
      </w:r>
      <w:proofErr w:type="spellEnd"/>
      <w:r>
        <w:t xml:space="preserve"> им. К.Д. Ушинского </w:t>
      </w:r>
      <w:r>
        <w:rPr>
          <w:i/>
        </w:rPr>
        <w:t xml:space="preserve">определяет объем обязательной части, которая в соответствии со ФГОС ДО составляет 75% от общего объема программы. </w:t>
      </w:r>
      <w:proofErr w:type="gramStart"/>
      <w:r>
        <w:rPr>
          <w:i/>
        </w:rPr>
        <w:t xml:space="preserve">Часть, формируемая участниками образовательных отношений, составляет 25% </w:t>
      </w:r>
      <w:r>
        <w:t xml:space="preserve">и ориентирована на специфику национальных, социокультурных и иных условий, в том числе региональных, в которых осуществляется образовательная деятельность; </w:t>
      </w:r>
      <w:r w:rsidR="000403A0">
        <w:t>сложившиеся традиции дошкольных отделений</w:t>
      </w:r>
      <w:r>
        <w:t xml:space="preserve"> </w:t>
      </w:r>
      <w:proofErr w:type="spellStart"/>
      <w:r>
        <w:t>МОУ-гимназии</w:t>
      </w:r>
      <w:proofErr w:type="spellEnd"/>
      <w:r>
        <w:t xml:space="preserve"> им. К.Д. Ушинского; выбор форм организации работы с детьми, которые в наибольшей степени соответствуют потребностям и интересам детей, а также возможностям педагоги</w:t>
      </w:r>
      <w:r w:rsidR="000403A0">
        <w:t>ческого коллектива и дошкольных отделений</w:t>
      </w:r>
      <w:r>
        <w:t xml:space="preserve"> в целом.</w:t>
      </w:r>
      <w:proofErr w:type="gramEnd"/>
      <w:r>
        <w:t xml:space="preserve"> Содержание и планируемые </w:t>
      </w:r>
      <w:proofErr w:type="gramStart"/>
      <w:r>
        <w:t>резул</w:t>
      </w:r>
      <w:r w:rsidR="000403A0">
        <w:t>ьтаты</w:t>
      </w:r>
      <w:proofErr w:type="gramEnd"/>
      <w:r w:rsidR="000403A0">
        <w:t xml:space="preserve"> разработанные в дошкольных</w:t>
      </w:r>
      <w:r>
        <w:t xml:space="preserve"> от</w:t>
      </w:r>
      <w:r w:rsidR="000403A0">
        <w:t>делениях</w:t>
      </w:r>
      <w:r w:rsidR="0075007E">
        <w:t xml:space="preserve"> </w:t>
      </w:r>
      <w:proofErr w:type="spellStart"/>
      <w:r w:rsidR="0075007E">
        <w:t>МОУ-гимназии</w:t>
      </w:r>
      <w:proofErr w:type="spellEnd"/>
      <w:r w:rsidR="0075007E">
        <w:t xml:space="preserve"> им. К.Д. Уш</w:t>
      </w:r>
      <w:r>
        <w:t>инского</w:t>
      </w:r>
      <w:r w:rsidR="00684A86">
        <w:t xml:space="preserve"> </w:t>
      </w:r>
      <w:r>
        <w:t>соответствуют содержанию и планируемым результатам Федеральной программы дошкольного образования.</w:t>
      </w:r>
    </w:p>
    <w:p w:rsidR="00604001" w:rsidRDefault="00604001" w:rsidP="00604001">
      <w:pPr>
        <w:pStyle w:val="ConsPlusNormal"/>
        <w:spacing w:before="240" w:line="276" w:lineRule="auto"/>
        <w:ind w:firstLine="540"/>
        <w:jc w:val="both"/>
      </w:pPr>
      <w:r>
        <w:t>Программа включает в себя учебно-методическую документацию, в состав которой входят рабочая программа воспитания (далее - Программа воспитания), примерный режим и распорядок дня групп раннего и дошкольного возрастах, календарный план воспитательной работы (далее - План) и иные компоненты.</w:t>
      </w:r>
    </w:p>
    <w:p w:rsidR="00604001" w:rsidRDefault="00604001" w:rsidP="00604001">
      <w:pPr>
        <w:pStyle w:val="ConsPlusNormal"/>
        <w:spacing w:before="240" w:line="276" w:lineRule="auto"/>
        <w:ind w:firstLine="540"/>
        <w:jc w:val="both"/>
      </w:pPr>
      <w:r>
        <w:t>Программа содержит целевой, содержательный и организационный разделы.</w:t>
      </w:r>
    </w:p>
    <w:p w:rsidR="00604001" w:rsidRDefault="00604001" w:rsidP="00604001">
      <w:pPr>
        <w:pStyle w:val="ConsPlusNormal"/>
        <w:spacing w:before="240" w:line="276" w:lineRule="auto"/>
        <w:ind w:firstLine="540"/>
        <w:jc w:val="both"/>
      </w:pPr>
      <w:proofErr w:type="gramStart"/>
      <w:r>
        <w:t>В целевом разделе Программы</w:t>
      </w:r>
      <w:r w:rsidR="00684A86">
        <w:t xml:space="preserve"> </w:t>
      </w:r>
      <w:r>
        <w:t>представлены: цели, задачи, принципы ее формирования; планируемые результаты освоения Программы дошкольного отделения</w:t>
      </w:r>
      <w:r w:rsidR="00684A86">
        <w:t xml:space="preserve"> </w:t>
      </w:r>
      <w:r>
        <w:t>в раннем, дошкольном возрастах, а также на этапе завершения освоения образовательной программы дошкольного образования; подходы к педагогической диагностике достижения планируемых результатов и вариативная часть, которая формируемая участниками образовательных отношений.</w:t>
      </w:r>
      <w:proofErr w:type="gramEnd"/>
    </w:p>
    <w:p w:rsidR="00604001" w:rsidRDefault="00604001" w:rsidP="00604001">
      <w:pPr>
        <w:pStyle w:val="ConsPlusNormal"/>
        <w:spacing w:line="276" w:lineRule="auto"/>
        <w:ind w:firstLine="540"/>
        <w:jc w:val="both"/>
      </w:pPr>
      <w:r>
        <w:t>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развитие). В нем представлены описания вариативных форм, способов, методов и средств р</w:t>
      </w:r>
      <w:r w:rsidR="000403A0">
        <w:t>еализации Программы в дошкольных отделениях</w:t>
      </w:r>
      <w:r>
        <w:t xml:space="preserve"> МОУ</w:t>
      </w:r>
      <w:r w:rsidR="000403A0">
        <w:t xml:space="preserve"> </w:t>
      </w:r>
      <w:r>
        <w:t>-</w:t>
      </w:r>
      <w:r w:rsidR="000403A0">
        <w:t xml:space="preserve"> </w:t>
      </w:r>
      <w:r>
        <w:t>гимназии им. К.Д. Ушинского; особенности образовательной деятельности разных видов и культурных практик и способов поддержки детской инициативы; взаимодействия педагогического коллектива с семьями обучающихся; направления и задачи коррекционно-развивающей работы (далее - КРР) с детьми дошкольного возраста с особыми образовательными потребностями (далее - ООП) различных целевых групп, в том числе детей с ограниченными возможностями здоровья (далее - ОВЗ) и детей-инвалидов.</w:t>
      </w:r>
    </w:p>
    <w:p w:rsidR="00604001" w:rsidRDefault="00604001" w:rsidP="00604001">
      <w:pPr>
        <w:pStyle w:val="ConsPlusNormal"/>
        <w:spacing w:line="276" w:lineRule="auto"/>
        <w:ind w:firstLine="540"/>
        <w:jc w:val="both"/>
      </w:pPr>
      <w:r>
        <w:t>В содержательный раздел Программы</w:t>
      </w:r>
      <w:r w:rsidR="00EC4747">
        <w:t xml:space="preserve"> </w:t>
      </w:r>
      <w:r>
        <w:t xml:space="preserve">входит рабочая программа воспитания дошкольного </w:t>
      </w:r>
      <w:r>
        <w:lastRenderedPageBreak/>
        <w:t>отделения МОУ-гимназии им. К.Д. Ушинского,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включат культурные ценности, правила и нормы поведения в российском обществе.</w:t>
      </w:r>
    </w:p>
    <w:p w:rsidR="00604001" w:rsidRDefault="00604001" w:rsidP="00604001">
      <w:pPr>
        <w:pStyle w:val="ConsPlusNormal"/>
        <w:spacing w:line="276" w:lineRule="auto"/>
        <w:ind w:firstLine="540"/>
        <w:jc w:val="both"/>
      </w:pPr>
      <w:r>
        <w:t>Организационный раздел Программы, включает описание психолого-педагогических и кадровых условий реализации Программы дошкольного отделения; организации развивающей предметно-пространственной среды (далее - РППС); материально-техническое обеспечение Программы, обеспеченность методическими материалами и средствами обучения и воспитания.</w:t>
      </w:r>
    </w:p>
    <w:p w:rsidR="00604001" w:rsidRDefault="00604001" w:rsidP="00604001">
      <w:pPr>
        <w:pStyle w:val="ConsPlusNormal"/>
        <w:spacing w:line="276" w:lineRule="auto"/>
        <w:ind w:firstLine="540"/>
        <w:jc w:val="both"/>
      </w:pPr>
      <w:r>
        <w:t>Раздел включает примерные перечни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примерный перечень рекомендованных для семейного просмотра анимационных произведений.</w:t>
      </w:r>
    </w:p>
    <w:p w:rsidR="00604001" w:rsidRDefault="00604001" w:rsidP="00604001">
      <w:pPr>
        <w:pStyle w:val="ConsPlusNormal"/>
        <w:spacing w:line="276" w:lineRule="auto"/>
        <w:ind w:firstLine="540"/>
        <w:jc w:val="both"/>
      </w:pPr>
      <w:r>
        <w:t>В разделе так же представлены режим и распорядок дня в дошкольных группах, календарный план воспитательной работы.</w:t>
      </w:r>
    </w:p>
    <w:p w:rsidR="00EC4747" w:rsidRDefault="00EC4747" w:rsidP="00EC4747">
      <w:pPr>
        <w:spacing w:after="0" w:line="240" w:lineRule="auto"/>
        <w:ind w:right="6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ориентирована на обучающихся в возрасте от 2 лет до 7 лет, а также детей с ограниченными возможностями здоровья (ОВЗ).  В каждом дошкольном отделении МОУ</w:t>
      </w:r>
      <w:r w:rsidR="00750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имназии им. К.Д. Ушинского своя возрастная категория обучающихся: </w:t>
      </w:r>
      <w:r w:rsidR="00750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69"/>
        <w:tblW w:w="10606" w:type="dxa"/>
        <w:tblCellMar>
          <w:top w:w="55" w:type="dxa"/>
          <w:left w:w="110" w:type="dxa"/>
          <w:right w:w="118" w:type="dxa"/>
        </w:tblCellMar>
        <w:tblLook w:val="04A0"/>
      </w:tblPr>
      <w:tblGrid>
        <w:gridCol w:w="3261"/>
        <w:gridCol w:w="3828"/>
        <w:gridCol w:w="3517"/>
      </w:tblGrid>
      <w:tr w:rsidR="00E75B28" w:rsidTr="00E75B28">
        <w:trPr>
          <w:trHeight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28" w:rsidRPr="00684A86" w:rsidRDefault="00E75B28" w:rsidP="00E75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Дошкольное </w:t>
            </w:r>
            <w:r w:rsidRPr="00684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отделение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84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28" w:rsidRPr="00684A86" w:rsidRDefault="00E75B28" w:rsidP="00E75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Дошкольное </w:t>
            </w:r>
            <w:r w:rsidRPr="00684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отделение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84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2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28" w:rsidRPr="00684A86" w:rsidRDefault="00E75B28" w:rsidP="00E75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Дошкольное </w:t>
            </w:r>
            <w:r w:rsidRPr="00684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отделение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84A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№ 3 </w:t>
            </w:r>
          </w:p>
        </w:tc>
      </w:tr>
      <w:tr w:rsidR="00E75B28" w:rsidTr="00E75B28">
        <w:trPr>
          <w:trHeight w:val="22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28" w:rsidRDefault="00E75B28" w:rsidP="00E75B28">
            <w:pPr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Функционирует 5 групп: 5  групп – дошкольного возраста  от 3 лет до 7 лет. 2 группы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направленности; 2 группы комбинированной направленности; 1 группа разновозрастная. Всего отделение № 1 посещает  110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28" w:rsidRDefault="00E75B28" w:rsidP="00E75B28">
            <w:pPr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Функционирует 10 групп: 2 группы – раннего возраста от 2 лет до 3 лет, 3  группы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направленности; .   4 группы комбинированной направленности; 1 группа компенсирующей направленности. Всего отделение № 2 посещает  216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28" w:rsidRDefault="00E75B28" w:rsidP="00E75B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Функционирует 5 групп – дошкольного возраста от 2 лет до 7 лет. 3 группы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направленности, 1 группа комбинированной направленности; 1 группа разновозрастная. Всего отделение № 3 посещает 122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EC4747" w:rsidRDefault="00EC4747" w:rsidP="00EC4747">
      <w:pPr>
        <w:spacing w:after="0" w:line="240" w:lineRule="auto"/>
        <w:ind w:left="1" w:right="3" w:firstLine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747" w:rsidRDefault="00EC4747" w:rsidP="00EC4747">
      <w:pPr>
        <w:pStyle w:val="ConsPlusNormal"/>
        <w:spacing w:line="276" w:lineRule="auto"/>
        <w:jc w:val="both"/>
      </w:pPr>
    </w:p>
    <w:p w:rsidR="00604001" w:rsidRDefault="000403A0" w:rsidP="00604001">
      <w:pPr>
        <w:pStyle w:val="ConsPlusNormal"/>
        <w:spacing w:line="276" w:lineRule="auto"/>
        <w:ind w:firstLine="540"/>
        <w:jc w:val="both"/>
      </w:pPr>
      <w:r>
        <w:t>Дошкольные отделения</w:t>
      </w:r>
      <w:r w:rsidR="00604001">
        <w:t xml:space="preserve"> МОУ</w:t>
      </w:r>
      <w:r>
        <w:t xml:space="preserve"> </w:t>
      </w:r>
      <w:r w:rsidR="00604001">
        <w:t>-</w:t>
      </w:r>
      <w:r>
        <w:t xml:space="preserve"> </w:t>
      </w:r>
      <w:r w:rsidR="00604001">
        <w:t>гимназии им. К.Д. Ушинского имеет право выбора способов реализации образовательной деятельности в зависимости от конкретных условий, предпочтений педагогического коллектива дошкольного отделения и других участников образовательных отношений, а также учитывает индивидуальные особенности обучающихся, специфику их потребностей и интересов, возрастные возможности.</w:t>
      </w:r>
    </w:p>
    <w:p w:rsidR="00604001" w:rsidRDefault="00604001" w:rsidP="00604001">
      <w:pPr>
        <w:pStyle w:val="ConsPlusNormal"/>
        <w:spacing w:line="276" w:lineRule="auto"/>
        <w:ind w:firstLine="540"/>
        <w:jc w:val="both"/>
      </w:pPr>
      <w:r>
        <w:t>Реализация Программы, направленна на обучение и воспитание, предполагает их интеграцию в едином образовательном процессе, предусматривает взаимодействие с разными субъектами образовательных отношений, осуществляет работу с учетом принципов дошкольного образования, зафиксированных во ФГОС ДО.</w:t>
      </w:r>
    </w:p>
    <w:p w:rsidR="00604001" w:rsidRPr="0075007E" w:rsidRDefault="00604001" w:rsidP="0075007E">
      <w:pPr>
        <w:pStyle w:val="ConsPlusNormal"/>
        <w:spacing w:line="276" w:lineRule="auto"/>
        <w:ind w:firstLine="540"/>
        <w:jc w:val="both"/>
        <w:sectPr w:rsidR="00604001" w:rsidRPr="0075007E" w:rsidSect="00EC4747">
          <w:pgSz w:w="11906" w:h="16838"/>
          <w:pgMar w:top="1134" w:right="707" w:bottom="1134" w:left="851" w:header="709" w:footer="709" w:gutter="0"/>
          <w:cols w:space="720"/>
        </w:sectPr>
      </w:pPr>
      <w:r>
        <w:t>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образования.</w:t>
      </w:r>
    </w:p>
    <w:p w:rsidR="00604001" w:rsidRDefault="00604001"/>
    <w:sectPr w:rsidR="00604001" w:rsidSect="0062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44ECD"/>
    <w:multiLevelType w:val="hybridMultilevel"/>
    <w:tmpl w:val="3F7AAF5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7DB1516E"/>
    <w:multiLevelType w:val="hybridMultilevel"/>
    <w:tmpl w:val="45E24C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001"/>
    <w:rsid w:val="00010065"/>
    <w:rsid w:val="000403A0"/>
    <w:rsid w:val="002D551B"/>
    <w:rsid w:val="00604001"/>
    <w:rsid w:val="00622A50"/>
    <w:rsid w:val="00684A86"/>
    <w:rsid w:val="0075007E"/>
    <w:rsid w:val="00E75B28"/>
    <w:rsid w:val="00EC4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uiPriority w:val="1"/>
    <w:qFormat/>
    <w:rsid w:val="00604001"/>
    <w:pPr>
      <w:ind w:left="720"/>
      <w:contextualSpacing/>
    </w:pPr>
  </w:style>
  <w:style w:type="paragraph" w:customStyle="1" w:styleId="ConsPlusNormal">
    <w:name w:val="ConsPlusNormal"/>
    <w:uiPriority w:val="99"/>
    <w:rsid w:val="0060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NoSpacingChar">
    <w:name w:val="No Spacing Char"/>
    <w:basedOn w:val="a0"/>
    <w:link w:val="1"/>
    <w:uiPriority w:val="99"/>
    <w:locked/>
    <w:rsid w:val="00604001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link w:val="NoSpacingChar"/>
    <w:uiPriority w:val="99"/>
    <w:rsid w:val="0060400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User</cp:lastModifiedBy>
  <cp:revision>5</cp:revision>
  <dcterms:created xsi:type="dcterms:W3CDTF">2023-10-20T11:16:00Z</dcterms:created>
  <dcterms:modified xsi:type="dcterms:W3CDTF">2023-10-21T06:45:00Z</dcterms:modified>
</cp:coreProperties>
</file>